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D1AB" w14:textId="22336856" w:rsidR="00924010" w:rsidRPr="00EA314D" w:rsidRDefault="006318DF" w:rsidP="006977FD">
      <w:pPr>
        <w:spacing w:before="100" w:beforeAutospacing="1" w:after="1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BILLING OF SMALL EXPENSES</w:t>
      </w:r>
    </w:p>
    <w:p w14:paraId="75CF7AE3" w14:textId="2D319B18" w:rsidR="00924010" w:rsidRPr="00EA314D" w:rsidRDefault="0004283C" w:rsidP="00924010">
      <w:pPr>
        <w:tabs>
          <w:tab w:val="left" w:pos="4678"/>
        </w:tabs>
        <w:spacing w:after="120"/>
        <w:rPr>
          <w:sz w:val="20"/>
          <w:szCs w:val="20"/>
          <w:lang w:val="en-US"/>
        </w:rPr>
      </w:pPr>
      <w:r w:rsidRPr="00EA314D">
        <w:rPr>
          <w:sz w:val="20"/>
          <w:szCs w:val="20"/>
          <w:lang w:val="en-US"/>
        </w:rPr>
        <w:t>Workplace</w:t>
      </w:r>
      <w:r w:rsidR="00924010" w:rsidRPr="00EA314D">
        <w:rPr>
          <w:sz w:val="20"/>
          <w:szCs w:val="20"/>
          <w:lang w:val="en-US"/>
        </w:rPr>
        <w:t xml:space="preserve">: </w:t>
      </w:r>
      <w:r w:rsidR="00924010" w:rsidRPr="00EA314D">
        <w:rPr>
          <w:sz w:val="20"/>
          <w:szCs w:val="20"/>
          <w:lang w:val="en-US"/>
        </w:rPr>
        <w:tab/>
      </w:r>
      <w:r w:rsidRPr="00EA314D">
        <w:rPr>
          <w:sz w:val="20"/>
          <w:szCs w:val="20"/>
          <w:lang w:val="en-US"/>
        </w:rPr>
        <w:t>Prepared by</w:t>
      </w:r>
      <w:r w:rsidR="00924010" w:rsidRPr="00EA314D">
        <w:rPr>
          <w:sz w:val="20"/>
          <w:szCs w:val="20"/>
          <w:lang w:val="en-US"/>
        </w:rPr>
        <w:t>:</w:t>
      </w:r>
    </w:p>
    <w:p w14:paraId="33AA5AA4" w14:textId="6A8A7FFF" w:rsidR="00924010" w:rsidRPr="00EA314D" w:rsidRDefault="0004283C" w:rsidP="00924010">
      <w:pPr>
        <w:tabs>
          <w:tab w:val="left" w:pos="4678"/>
        </w:tabs>
        <w:rPr>
          <w:sz w:val="20"/>
          <w:szCs w:val="20"/>
          <w:lang w:val="en-US"/>
        </w:rPr>
      </w:pPr>
      <w:r w:rsidRPr="00EA314D">
        <w:rPr>
          <w:sz w:val="20"/>
          <w:szCs w:val="20"/>
          <w:lang w:val="en-US"/>
        </w:rPr>
        <w:t>Cost Center</w:t>
      </w:r>
      <w:r w:rsidR="00924010" w:rsidRPr="00EA314D">
        <w:rPr>
          <w:sz w:val="20"/>
          <w:szCs w:val="20"/>
          <w:lang w:val="en-US"/>
        </w:rPr>
        <w:t>:</w:t>
      </w:r>
      <w:r w:rsidR="00924010" w:rsidRPr="00EA314D">
        <w:rPr>
          <w:sz w:val="20"/>
          <w:szCs w:val="20"/>
          <w:lang w:val="en-US"/>
        </w:rPr>
        <w:tab/>
        <w:t>Dat</w:t>
      </w:r>
      <w:r w:rsidRPr="00EA314D">
        <w:rPr>
          <w:sz w:val="20"/>
          <w:szCs w:val="20"/>
          <w:lang w:val="en-US"/>
        </w:rPr>
        <w:t>e</w:t>
      </w:r>
    </w:p>
    <w:p w14:paraId="296408F1" w14:textId="77777777" w:rsidR="00924010" w:rsidRPr="00EA314D" w:rsidRDefault="00924010" w:rsidP="00924010">
      <w:pPr>
        <w:tabs>
          <w:tab w:val="left" w:pos="4678"/>
        </w:tabs>
        <w:rPr>
          <w:sz w:val="20"/>
          <w:szCs w:val="20"/>
          <w:lang w:val="en-US"/>
        </w:rPr>
      </w:pPr>
    </w:p>
    <w:p w14:paraId="7DB7C456" w14:textId="33C81E55" w:rsidR="00924010" w:rsidRPr="00EA314D" w:rsidRDefault="00924010" w:rsidP="00924010">
      <w:pPr>
        <w:tabs>
          <w:tab w:val="left" w:pos="4678"/>
        </w:tabs>
        <w:rPr>
          <w:sz w:val="20"/>
          <w:szCs w:val="20"/>
          <w:lang w:val="en-US"/>
        </w:rPr>
      </w:pPr>
      <w:r w:rsidRPr="00EA314D">
        <w:rPr>
          <w:rStyle w:val="Styl1"/>
          <w:rFonts w:ascii="Segoe UI Symbol" w:eastAsia="MS Gothic" w:hAnsi="Segoe UI Symbol" w:cs="Segoe UI Symbol"/>
          <w:szCs w:val="20"/>
          <w:lang w:val="en-US"/>
        </w:rPr>
        <w:t>☐</w:t>
      </w:r>
      <w:r w:rsidRPr="00EA314D">
        <w:rPr>
          <w:sz w:val="20"/>
          <w:szCs w:val="20"/>
          <w:lang w:val="en-US"/>
        </w:rPr>
        <w:t xml:space="preserve"> </w:t>
      </w:r>
      <w:r w:rsidR="0004283C" w:rsidRPr="00EA314D">
        <w:rPr>
          <w:sz w:val="20"/>
          <w:szCs w:val="20"/>
          <w:lang w:val="en-US"/>
        </w:rPr>
        <w:t>paid from other income of the Faculty or Institute</w:t>
      </w:r>
    </w:p>
    <w:p w14:paraId="0DF41FB1" w14:textId="77777777" w:rsidR="00924010" w:rsidRPr="00EA314D" w:rsidRDefault="00924010" w:rsidP="00924010">
      <w:pPr>
        <w:tabs>
          <w:tab w:val="left" w:pos="4678"/>
        </w:tabs>
        <w:rPr>
          <w:sz w:val="20"/>
          <w:szCs w:val="20"/>
          <w:lang w:val="en-US"/>
        </w:rPr>
      </w:pPr>
    </w:p>
    <w:tbl>
      <w:tblPr>
        <w:tblW w:w="10206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2552"/>
        <w:gridCol w:w="1417"/>
      </w:tblGrid>
      <w:tr w:rsidR="00924010" w:rsidRPr="00EA314D" w14:paraId="0D9AF8A0" w14:textId="77777777" w:rsidTr="00924010">
        <w:trPr>
          <w:cantSplit/>
          <w:trHeight w:val="276"/>
        </w:trPr>
        <w:tc>
          <w:tcPr>
            <w:tcW w:w="113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73EF" w14:textId="3F15A210" w:rsidR="00924010" w:rsidRPr="00EA314D" w:rsidRDefault="0004283C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 xml:space="preserve">Receipt no. </w:t>
            </w:r>
          </w:p>
        </w:tc>
        <w:tc>
          <w:tcPr>
            <w:tcW w:w="510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7F3A" w14:textId="185E1121" w:rsidR="00924010" w:rsidRPr="00EA314D" w:rsidRDefault="0004283C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 xml:space="preserve">Description </w:t>
            </w:r>
          </w:p>
        </w:tc>
        <w:tc>
          <w:tcPr>
            <w:tcW w:w="255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A105" w14:textId="7F382978" w:rsidR="00924010" w:rsidRPr="00EA314D" w:rsidRDefault="0004283C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Date of purchase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DB32B8F" w14:textId="7494DE9E" w:rsidR="00924010" w:rsidRPr="00EA314D" w:rsidRDefault="0004283C">
            <w:pPr>
              <w:tabs>
                <w:tab w:val="left" w:pos="4678"/>
              </w:tabs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Amount</w:t>
            </w:r>
          </w:p>
        </w:tc>
      </w:tr>
      <w:tr w:rsidR="00924010" w:rsidRPr="00EA314D" w14:paraId="343F011E" w14:textId="77777777" w:rsidTr="00924010">
        <w:trPr>
          <w:cantSplit/>
          <w:trHeight w:val="276"/>
        </w:trPr>
        <w:tc>
          <w:tcPr>
            <w:tcW w:w="113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C65A" w14:textId="77777777" w:rsidR="00924010" w:rsidRPr="00EA314D" w:rsidRDefault="009240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3554" w14:textId="77777777" w:rsidR="00924010" w:rsidRPr="00EA314D" w:rsidRDefault="009240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87B2" w14:textId="77777777" w:rsidR="00924010" w:rsidRPr="00EA314D" w:rsidRDefault="009240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9BA89A2" w14:textId="77777777" w:rsidR="00924010" w:rsidRPr="00EA314D" w:rsidRDefault="00924010">
            <w:pPr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6C0CA783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1A99A3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F5D4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AA58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AED420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3D07709B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834F44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B527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5DA7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4E3AA41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6721B77C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177C0D9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3D2B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6985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0F5F76C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386A8650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88F44E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092A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45E9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31BB137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B76FF" w:rsidRPr="00EA314D" w14:paraId="7D305698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AF8426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A4E3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4E57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3D92A16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B76FF" w:rsidRPr="00EA314D" w14:paraId="6B582474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27705CC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3142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9C20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3E47E0" w14:textId="77777777" w:rsidR="00BB76FF" w:rsidRPr="00EA314D" w:rsidRDefault="00BB76FF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52D8E94C" w14:textId="77777777" w:rsidTr="00924010">
        <w:tc>
          <w:tcPr>
            <w:tcW w:w="11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F7B6C4E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B10C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E27E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E7BA0B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6EC33BBC" w14:textId="77777777" w:rsidTr="00924010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AF661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C50D" w14:textId="3BFD8D9F" w:rsidR="00924010" w:rsidRPr="00EA314D" w:rsidRDefault="0004283C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pacing w:val="40"/>
                <w:sz w:val="20"/>
                <w:szCs w:val="20"/>
                <w:lang w:val="en-US"/>
              </w:rPr>
            </w:pPr>
            <w:r w:rsidRPr="00EA314D">
              <w:rPr>
                <w:spacing w:val="4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715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1D5C8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1D26A54A" w14:textId="77777777" w:rsidTr="00924010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79295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E90" w14:textId="7127D8A3" w:rsidR="00924010" w:rsidRPr="00EA314D" w:rsidRDefault="0004283C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pacing w:val="40"/>
                <w:sz w:val="20"/>
                <w:szCs w:val="20"/>
                <w:lang w:val="en-US"/>
              </w:rPr>
            </w:pPr>
            <w:r w:rsidRPr="00EA314D">
              <w:rPr>
                <w:spacing w:val="40"/>
                <w:sz w:val="20"/>
                <w:szCs w:val="20"/>
                <w:lang w:val="en-US"/>
              </w:rPr>
              <w:t>Funds advanced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B62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5FCFA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4010" w:rsidRPr="00EA314D" w14:paraId="259A0963" w14:textId="77777777" w:rsidTr="00924010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FD0A3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13E55F" w14:textId="694AEFE7" w:rsidR="00924010" w:rsidRPr="00EA314D" w:rsidRDefault="00EA314D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bCs/>
                <w:spacing w:val="40"/>
                <w:sz w:val="20"/>
                <w:szCs w:val="20"/>
                <w:lang w:val="en-US"/>
              </w:rPr>
            </w:pPr>
            <w:r w:rsidRPr="00EA314D">
              <w:rPr>
                <w:bCs/>
                <w:spacing w:val="40"/>
                <w:sz w:val="20"/>
                <w:szCs w:val="20"/>
                <w:lang w:val="en-US"/>
              </w:rPr>
              <w:t>Balance due from FSV UK or employee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530D36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2E7DBA" w14:textId="77777777" w:rsidR="00924010" w:rsidRPr="00EA314D" w:rsidRDefault="00924010" w:rsidP="00BB76FF">
            <w:pPr>
              <w:tabs>
                <w:tab w:val="left" w:pos="4678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2166D303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</w:p>
    <w:p w14:paraId="00B9EED7" w14:textId="6F93664D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  <w:r w:rsidRPr="00EA314D">
        <w:rPr>
          <w:sz w:val="20"/>
          <w:szCs w:val="20"/>
          <w:lang w:val="en-US"/>
        </w:rPr>
        <w:t>(*</w:t>
      </w:r>
      <w:r w:rsidR="0004283C" w:rsidRPr="00EA314D">
        <w:rPr>
          <w:sz w:val="20"/>
          <w:szCs w:val="20"/>
          <w:lang w:val="en-US"/>
        </w:rPr>
        <w:t>Check the appropriate box for the type of payment</w:t>
      </w:r>
      <w:r w:rsidRPr="00EA314D">
        <w:rPr>
          <w:sz w:val="20"/>
          <w:szCs w:val="20"/>
          <w:lang w:val="en-US"/>
        </w:rPr>
        <w:t>.)</w:t>
      </w:r>
    </w:p>
    <w:p w14:paraId="780C4BED" w14:textId="64080D5F" w:rsidR="00924010" w:rsidRPr="00EA314D" w:rsidRDefault="00EA314D" w:rsidP="0004283C">
      <w:pPr>
        <w:tabs>
          <w:tab w:val="left" w:pos="2700"/>
          <w:tab w:val="left" w:pos="3420"/>
          <w:tab w:val="left" w:pos="4678"/>
        </w:tabs>
        <w:spacing w:before="120"/>
        <w:rPr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>To pay the</w:t>
      </w:r>
      <w:r w:rsidR="0004283C" w:rsidRPr="00EA314D">
        <w:rPr>
          <w:b/>
          <w:sz w:val="20"/>
          <w:szCs w:val="20"/>
          <w:u w:val="single"/>
          <w:lang w:val="en-US"/>
        </w:rPr>
        <w:t xml:space="preserve"> balance due</w:t>
      </w:r>
      <w:r w:rsidR="00924010" w:rsidRPr="00EA314D">
        <w:rPr>
          <w:b/>
          <w:sz w:val="20"/>
          <w:szCs w:val="20"/>
          <w:u w:val="single"/>
          <w:lang w:val="en-US"/>
        </w:rPr>
        <w:t>*:</w:t>
      </w:r>
      <w:r w:rsidR="00924010" w:rsidRPr="00EA314D">
        <w:rPr>
          <w:b/>
          <w:sz w:val="20"/>
          <w:szCs w:val="20"/>
          <w:lang w:val="en-US"/>
        </w:rPr>
        <w:t xml:space="preserve">     </w:t>
      </w:r>
      <w:r w:rsidR="0004283C" w:rsidRPr="00EA314D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 w:rsidR="00924010" w:rsidRPr="00EA314D">
        <w:rPr>
          <w:sz w:val="20"/>
          <w:szCs w:val="20"/>
          <w:lang w:val="en-US"/>
        </w:rPr>
        <w:t>1.</w:t>
      </w:r>
      <w:r w:rsidR="00924010" w:rsidRPr="00EA314D">
        <w:rPr>
          <w:b/>
          <w:sz w:val="20"/>
          <w:szCs w:val="20"/>
          <w:lang w:val="en-US"/>
        </w:rPr>
        <w:t xml:space="preserve">   </w:t>
      </w:r>
      <w:r w:rsidR="0004283C" w:rsidRPr="00EA314D">
        <w:rPr>
          <w:b/>
          <w:sz w:val="20"/>
          <w:szCs w:val="20"/>
          <w:lang w:val="en-US"/>
        </w:rPr>
        <w:t xml:space="preserve"> </w:t>
      </w:r>
      <w:r w:rsidR="00924010" w:rsidRPr="00EA314D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="0004283C" w:rsidRPr="00EA314D">
        <w:rPr>
          <w:b/>
          <w:sz w:val="20"/>
          <w:szCs w:val="20"/>
          <w:lang w:val="en-US"/>
        </w:rPr>
        <w:t xml:space="preserve"> </w:t>
      </w:r>
      <w:r w:rsidR="0004283C" w:rsidRPr="00EA314D">
        <w:rPr>
          <w:bCs/>
          <w:sz w:val="20"/>
          <w:szCs w:val="20"/>
          <w:lang w:val="en-US"/>
        </w:rPr>
        <w:t>In cash to the FSV UK cashier</w:t>
      </w:r>
    </w:p>
    <w:p w14:paraId="0AC9A82E" w14:textId="38C959FC" w:rsidR="00924010" w:rsidRPr="00EA314D" w:rsidRDefault="00924010" w:rsidP="0004283C">
      <w:pPr>
        <w:numPr>
          <w:ilvl w:val="0"/>
          <w:numId w:val="1"/>
        </w:numPr>
        <w:tabs>
          <w:tab w:val="clear" w:pos="3090"/>
          <w:tab w:val="num" w:pos="2730"/>
          <w:tab w:val="left" w:pos="4678"/>
        </w:tabs>
        <w:autoSpaceDE w:val="0"/>
        <w:autoSpaceDN w:val="0"/>
        <w:spacing w:before="120"/>
        <w:ind w:left="3060"/>
        <w:rPr>
          <w:sz w:val="20"/>
          <w:szCs w:val="20"/>
          <w:lang w:val="en-US"/>
        </w:rPr>
      </w:pPr>
      <w:r w:rsidRPr="00EA314D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EA314D">
        <w:rPr>
          <w:sz w:val="20"/>
          <w:szCs w:val="20"/>
          <w:lang w:val="en-US"/>
        </w:rPr>
        <w:t xml:space="preserve"> </w:t>
      </w:r>
      <w:r w:rsidR="0004283C" w:rsidRPr="00EA314D">
        <w:rPr>
          <w:sz w:val="20"/>
          <w:szCs w:val="20"/>
          <w:lang w:val="en-US"/>
        </w:rPr>
        <w:t>Electronic funds transfer to bank account no.</w:t>
      </w:r>
      <w:r w:rsidRPr="00EA314D">
        <w:rPr>
          <w:sz w:val="20"/>
          <w:szCs w:val="20"/>
          <w:lang w:val="en-US"/>
        </w:rPr>
        <w:t>:</w:t>
      </w:r>
    </w:p>
    <w:p w14:paraId="7545AD12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</w:p>
    <w:p w14:paraId="0D0D8CDE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</w:p>
    <w:p w14:paraId="5BE1E7E7" w14:textId="20580C41" w:rsidR="00924010" w:rsidRPr="00EA314D" w:rsidRDefault="00EA314D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Receipts attached.</w:t>
      </w:r>
      <w:r w:rsidR="00924010" w:rsidRPr="00EA314D">
        <w:rPr>
          <w:sz w:val="20"/>
          <w:szCs w:val="20"/>
          <w:lang w:val="en-US"/>
        </w:rPr>
        <w:t xml:space="preserve">                 </w:t>
      </w:r>
      <w:r w:rsidRPr="00EA314D">
        <w:rPr>
          <w:sz w:val="20"/>
          <w:szCs w:val="20"/>
          <w:lang w:val="en-US"/>
        </w:rPr>
        <w:t>Signature of the person who prepared this accounting and date</w:t>
      </w:r>
      <w:r w:rsidR="00924010" w:rsidRPr="00EA314D">
        <w:rPr>
          <w:sz w:val="20"/>
          <w:szCs w:val="20"/>
          <w:lang w:val="en-US"/>
        </w:rPr>
        <w:t xml:space="preserve">:                                                   </w:t>
      </w:r>
    </w:p>
    <w:p w14:paraId="048A7F29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</w:p>
    <w:p w14:paraId="503CED22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268"/>
      </w:tblGrid>
      <w:tr w:rsidR="00924010" w:rsidRPr="00EA314D" w14:paraId="4340E826" w14:textId="77777777" w:rsidTr="006912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15C1" w14:textId="35C3E3CC" w:rsidR="00924010" w:rsidRPr="00EA314D" w:rsidRDefault="00A51982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Budget Transactor</w:t>
            </w:r>
            <w:r w:rsidR="00924010" w:rsidRPr="00EA314D">
              <w:rPr>
                <w:b/>
                <w:sz w:val="20"/>
                <w:szCs w:val="20"/>
                <w:lang w:val="en-US"/>
              </w:rPr>
              <w:t xml:space="preserve"> (</w:t>
            </w:r>
            <w:r w:rsidR="00EA314D" w:rsidRPr="00EA314D">
              <w:rPr>
                <w:b/>
                <w:sz w:val="20"/>
                <w:szCs w:val="20"/>
                <w:lang w:val="en-US"/>
              </w:rPr>
              <w:t>approved by</w:t>
            </w:r>
            <w:r w:rsidR="00924010" w:rsidRPr="00EA314D">
              <w:rPr>
                <w:b/>
                <w:sz w:val="20"/>
                <w:szCs w:val="20"/>
                <w:lang w:val="en-US"/>
              </w:rPr>
              <w:t xml:space="preserve">):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763C" w14:textId="1D2170A1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Dat</w:t>
            </w:r>
            <w:r w:rsidR="00EA314D" w:rsidRPr="00EA314D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D5EE" w14:textId="41FB864B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Signature</w:t>
            </w:r>
          </w:p>
        </w:tc>
      </w:tr>
      <w:tr w:rsidR="00924010" w:rsidRPr="00EA314D" w14:paraId="28917596" w14:textId="77777777" w:rsidTr="006912B9">
        <w:trPr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7BB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272E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C5CE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</w:tbl>
    <w:p w14:paraId="6F58C359" w14:textId="77777777" w:rsidR="00924010" w:rsidRPr="00EA314D" w:rsidRDefault="00924010" w:rsidP="00924010">
      <w:pPr>
        <w:tabs>
          <w:tab w:val="left" w:pos="4678"/>
        </w:tabs>
        <w:spacing w:before="12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268"/>
      </w:tblGrid>
      <w:tr w:rsidR="00924010" w:rsidRPr="00EA314D" w14:paraId="38929751" w14:textId="77777777" w:rsidTr="006912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E97" w14:textId="02EF0F69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  <w:r w:rsidRPr="00EA314D">
              <w:rPr>
                <w:b/>
                <w:sz w:val="20"/>
                <w:szCs w:val="20"/>
                <w:lang w:val="en-US"/>
              </w:rPr>
              <w:t>Budget Administrator</w:t>
            </w:r>
            <w:r w:rsidR="00924010" w:rsidRPr="00EA314D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8801" w14:textId="3974C15C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Dat</w:t>
            </w:r>
            <w:r w:rsidR="00EA314D" w:rsidRPr="00EA314D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D57" w14:textId="508F4889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Signature</w:t>
            </w:r>
          </w:p>
        </w:tc>
      </w:tr>
      <w:tr w:rsidR="00924010" w:rsidRPr="00EA314D" w14:paraId="7D87B7DC" w14:textId="77777777" w:rsidTr="006912B9">
        <w:trPr>
          <w:trHeight w:val="4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C78E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7736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0A5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</w:tbl>
    <w:p w14:paraId="5AA55EAB" w14:textId="77777777" w:rsidR="00924010" w:rsidRPr="00EA314D" w:rsidRDefault="00924010" w:rsidP="00924010">
      <w:pPr>
        <w:tabs>
          <w:tab w:val="left" w:pos="4678"/>
        </w:tabs>
        <w:spacing w:before="12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268"/>
      </w:tblGrid>
      <w:tr w:rsidR="00924010" w:rsidRPr="00EA314D" w14:paraId="1BCC207F" w14:textId="77777777" w:rsidTr="006912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A7C1" w14:textId="5D359628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  <w:r w:rsidRPr="00EA314D">
              <w:rPr>
                <w:b/>
                <w:sz w:val="20"/>
                <w:szCs w:val="20"/>
                <w:lang w:val="en-US"/>
              </w:rPr>
              <w:t>Receipts verified for the Economic Department by</w:t>
            </w:r>
            <w:r w:rsidR="00924010" w:rsidRPr="00EA314D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6498" w14:textId="7FFDBF33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Dat</w:t>
            </w:r>
            <w:r w:rsidR="00EA314D" w:rsidRPr="00EA314D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C7A7" w14:textId="1B924495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Signature</w:t>
            </w:r>
          </w:p>
        </w:tc>
      </w:tr>
      <w:tr w:rsidR="00924010" w:rsidRPr="00EA314D" w14:paraId="0A698218" w14:textId="77777777" w:rsidTr="006912B9">
        <w:trPr>
          <w:trHeight w:val="4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EEA" w14:textId="782C9DE8" w:rsidR="00924010" w:rsidRPr="007474BA" w:rsidRDefault="003F0CD4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spacing w:line="276" w:lineRule="auto"/>
              <w:rPr>
                <w:sz w:val="20"/>
                <w:szCs w:val="20"/>
                <w:lang w:val="en-US"/>
              </w:rPr>
            </w:pPr>
            <w:r w:rsidRPr="003F0CD4">
              <w:rPr>
                <w:sz w:val="20"/>
                <w:szCs w:val="20"/>
              </w:rPr>
              <w:t>Bc. Tereza Müllerová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E205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755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</w:tbl>
    <w:p w14:paraId="0CB0854C" w14:textId="77777777" w:rsidR="00924010" w:rsidRPr="00EA314D" w:rsidRDefault="00924010" w:rsidP="00924010">
      <w:pPr>
        <w:tabs>
          <w:tab w:val="left" w:pos="4678"/>
        </w:tabs>
        <w:spacing w:before="12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268"/>
      </w:tblGrid>
      <w:tr w:rsidR="00924010" w:rsidRPr="00EA314D" w14:paraId="4228C2F6" w14:textId="77777777" w:rsidTr="006912B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7F63" w14:textId="2E62B03B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  <w:r w:rsidRPr="00EA314D">
              <w:rPr>
                <w:b/>
                <w:sz w:val="20"/>
                <w:szCs w:val="20"/>
                <w:lang w:val="en-US"/>
              </w:rPr>
              <w:t>Head of the Economic Department: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DD72" w14:textId="69F1508E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Dat</w:t>
            </w:r>
            <w:r w:rsidR="00EA314D" w:rsidRPr="00EA314D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2838" w14:textId="50D7FC4F" w:rsidR="00924010" w:rsidRPr="00EA314D" w:rsidRDefault="00EA314D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Signature</w:t>
            </w:r>
          </w:p>
        </w:tc>
      </w:tr>
      <w:tr w:rsidR="00924010" w:rsidRPr="00EA314D" w14:paraId="33B6D734" w14:textId="77777777" w:rsidTr="006912B9">
        <w:trPr>
          <w:trHeight w:val="4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304F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EA314D">
              <w:rPr>
                <w:sz w:val="20"/>
                <w:szCs w:val="20"/>
                <w:lang w:val="en-US"/>
              </w:rPr>
              <w:t>Bc. Hana Pokorná, DiS.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17B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59CC" w14:textId="77777777" w:rsidR="00924010" w:rsidRPr="00EA314D" w:rsidRDefault="00924010" w:rsidP="006912B9">
            <w:pPr>
              <w:tabs>
                <w:tab w:val="left" w:pos="4253"/>
                <w:tab w:val="left" w:pos="4678"/>
                <w:tab w:val="left" w:pos="9214"/>
              </w:tabs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</w:tbl>
    <w:p w14:paraId="086AB58B" w14:textId="77777777" w:rsidR="00924010" w:rsidRPr="00EA314D" w:rsidRDefault="00924010" w:rsidP="00924010">
      <w:pPr>
        <w:tabs>
          <w:tab w:val="left" w:pos="4253"/>
          <w:tab w:val="left" w:pos="4678"/>
          <w:tab w:val="left" w:pos="9214"/>
        </w:tabs>
        <w:rPr>
          <w:sz w:val="20"/>
          <w:szCs w:val="20"/>
          <w:lang w:val="en-US"/>
        </w:rPr>
      </w:pPr>
      <w:r w:rsidRPr="00EA314D">
        <w:rPr>
          <w:sz w:val="20"/>
          <w:szCs w:val="20"/>
          <w:lang w:val="en-US"/>
        </w:rPr>
        <w:t xml:space="preserve">           </w:t>
      </w:r>
      <w:r w:rsidR="00756B39" w:rsidRPr="00EA314D">
        <w:rPr>
          <w:sz w:val="20"/>
          <w:szCs w:val="20"/>
          <w:lang w:val="en-US"/>
        </w:rPr>
        <w:t xml:space="preserve">                         </w:t>
      </w:r>
      <w:r w:rsidRPr="00EA314D">
        <w:rPr>
          <w:sz w:val="20"/>
          <w:szCs w:val="20"/>
          <w:lang w:val="en-US"/>
        </w:rPr>
        <w:t xml:space="preserve">   </w:t>
      </w:r>
    </w:p>
    <w:p w14:paraId="00C34C33" w14:textId="77777777" w:rsidR="00151BCC" w:rsidRPr="00EA314D" w:rsidRDefault="00151BCC" w:rsidP="00924010">
      <w:pPr>
        <w:tabs>
          <w:tab w:val="left" w:pos="4253"/>
          <w:tab w:val="left" w:pos="4678"/>
          <w:tab w:val="left" w:pos="9214"/>
        </w:tabs>
        <w:rPr>
          <w:b/>
          <w:sz w:val="20"/>
          <w:szCs w:val="20"/>
          <w:lang w:val="en-US"/>
        </w:rPr>
      </w:pPr>
    </w:p>
    <w:p w14:paraId="5F4EE491" w14:textId="66F61B62" w:rsidR="00924010" w:rsidRPr="00EA314D" w:rsidRDefault="00EA314D" w:rsidP="00924010">
      <w:pPr>
        <w:tabs>
          <w:tab w:val="left" w:pos="4253"/>
          <w:tab w:val="left" w:pos="4678"/>
          <w:tab w:val="left" w:pos="9214"/>
        </w:tabs>
        <w:rPr>
          <w:b/>
          <w:sz w:val="20"/>
          <w:szCs w:val="20"/>
          <w:lang w:val="en-US"/>
        </w:rPr>
      </w:pPr>
      <w:r w:rsidRPr="00EA314D">
        <w:rPr>
          <w:b/>
          <w:sz w:val="20"/>
          <w:szCs w:val="20"/>
          <w:lang w:val="en-US"/>
        </w:rPr>
        <w:t>PLEASE PREPARE TH</w:t>
      </w:r>
      <w:r w:rsidR="00AC1C9A">
        <w:rPr>
          <w:b/>
          <w:sz w:val="20"/>
          <w:szCs w:val="20"/>
          <w:lang w:val="en-US"/>
        </w:rPr>
        <w:t>IS</w:t>
      </w:r>
      <w:r w:rsidRPr="00EA314D">
        <w:rPr>
          <w:b/>
          <w:sz w:val="20"/>
          <w:szCs w:val="20"/>
          <w:lang w:val="en-US"/>
        </w:rPr>
        <w:t xml:space="preserve"> ACCOUNTING AND GIVE IT TO THE ECONOMIC DEPARTMENT NO LATER THAN THE TENTH DAY OF THE </w:t>
      </w:r>
      <w:r w:rsidR="00AC1C9A">
        <w:rPr>
          <w:b/>
          <w:sz w:val="20"/>
          <w:szCs w:val="20"/>
          <w:lang w:val="en-US"/>
        </w:rPr>
        <w:t xml:space="preserve">FOLLOWING </w:t>
      </w:r>
      <w:r w:rsidRPr="00EA314D">
        <w:rPr>
          <w:b/>
          <w:sz w:val="20"/>
          <w:szCs w:val="20"/>
          <w:lang w:val="en-US"/>
        </w:rPr>
        <w:t>MONTH.</w:t>
      </w:r>
    </w:p>
    <w:p w14:paraId="70A376AD" w14:textId="77777777" w:rsidR="005A266A" w:rsidRPr="00EA314D" w:rsidRDefault="005A266A" w:rsidP="005A266A">
      <w:pPr>
        <w:rPr>
          <w:sz w:val="20"/>
          <w:szCs w:val="20"/>
          <w:lang w:val="en-US"/>
        </w:rPr>
      </w:pPr>
    </w:p>
    <w:sectPr w:rsidR="005A266A" w:rsidRPr="00EA314D" w:rsidSect="00E0423D">
      <w:headerReference w:type="default" r:id="rId8"/>
      <w:pgSz w:w="11906" w:h="16838"/>
      <w:pgMar w:top="990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0386" w14:textId="77777777" w:rsidR="008E425F" w:rsidRDefault="008E425F">
      <w:r>
        <w:separator/>
      </w:r>
    </w:p>
  </w:endnote>
  <w:endnote w:type="continuationSeparator" w:id="0">
    <w:p w14:paraId="7FB01172" w14:textId="77777777" w:rsidR="008E425F" w:rsidRDefault="008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F1EB" w14:textId="77777777" w:rsidR="008E425F" w:rsidRDefault="008E425F">
      <w:r>
        <w:separator/>
      </w:r>
    </w:p>
  </w:footnote>
  <w:footnote w:type="continuationSeparator" w:id="0">
    <w:p w14:paraId="21C01020" w14:textId="77777777" w:rsidR="008E425F" w:rsidRDefault="008E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0A0E" w14:textId="77777777" w:rsidR="002A25B6" w:rsidRDefault="00EB0C1E" w:rsidP="00294895">
    <w:pPr>
      <w:pStyle w:val="Zhlav"/>
      <w:ind w:left="-900"/>
    </w:pPr>
    <w:r>
      <w:t xml:space="preserve">          </w:t>
    </w:r>
    <w:r w:rsidR="00EF3913">
      <w:rPr>
        <w:noProof/>
      </w:rPr>
      <w:drawing>
        <wp:inline distT="0" distB="0" distL="0" distR="0" wp14:anchorId="3FF6A4E8" wp14:editId="742128D4">
          <wp:extent cx="3581400" cy="1066800"/>
          <wp:effectExtent l="0" t="0" r="0" b="0"/>
          <wp:docPr id="1" name="obrázek 1" descr="logotyp_FSV_UK_C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FSV_UK_C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1377A"/>
    <w:multiLevelType w:val="hybridMultilevel"/>
    <w:tmpl w:val="04F45C4E"/>
    <w:lvl w:ilvl="0" w:tplc="9880FC7E">
      <w:start w:val="2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num w:numId="1" w16cid:durableId="20078278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5B6"/>
    <w:rsid w:val="000071FA"/>
    <w:rsid w:val="00036173"/>
    <w:rsid w:val="0004283C"/>
    <w:rsid w:val="00046BA5"/>
    <w:rsid w:val="0006044C"/>
    <w:rsid w:val="000A69C5"/>
    <w:rsid w:val="000F694B"/>
    <w:rsid w:val="00151BCC"/>
    <w:rsid w:val="00165403"/>
    <w:rsid w:val="001B250B"/>
    <w:rsid w:val="001C1AE3"/>
    <w:rsid w:val="001D78C8"/>
    <w:rsid w:val="001F1C3E"/>
    <w:rsid w:val="002122B6"/>
    <w:rsid w:val="00294895"/>
    <w:rsid w:val="002A25B6"/>
    <w:rsid w:val="002F3B58"/>
    <w:rsid w:val="00340D12"/>
    <w:rsid w:val="00351C0F"/>
    <w:rsid w:val="003B5F2B"/>
    <w:rsid w:val="003F0CD4"/>
    <w:rsid w:val="00423035"/>
    <w:rsid w:val="00445BB2"/>
    <w:rsid w:val="004A546F"/>
    <w:rsid w:val="004B22BF"/>
    <w:rsid w:val="004D1CD0"/>
    <w:rsid w:val="005379C5"/>
    <w:rsid w:val="005A266A"/>
    <w:rsid w:val="006318DF"/>
    <w:rsid w:val="006772E4"/>
    <w:rsid w:val="006912B9"/>
    <w:rsid w:val="006977FD"/>
    <w:rsid w:val="00723934"/>
    <w:rsid w:val="007434F5"/>
    <w:rsid w:val="007474BA"/>
    <w:rsid w:val="00756B39"/>
    <w:rsid w:val="007A532E"/>
    <w:rsid w:val="007B44BB"/>
    <w:rsid w:val="007E4B31"/>
    <w:rsid w:val="00842143"/>
    <w:rsid w:val="0085411E"/>
    <w:rsid w:val="008808EA"/>
    <w:rsid w:val="008E425F"/>
    <w:rsid w:val="008F3971"/>
    <w:rsid w:val="00924010"/>
    <w:rsid w:val="00936E22"/>
    <w:rsid w:val="009B3756"/>
    <w:rsid w:val="009C7063"/>
    <w:rsid w:val="009E3756"/>
    <w:rsid w:val="00A311D2"/>
    <w:rsid w:val="00A51982"/>
    <w:rsid w:val="00A66150"/>
    <w:rsid w:val="00A70EFE"/>
    <w:rsid w:val="00A825C2"/>
    <w:rsid w:val="00AC03C8"/>
    <w:rsid w:val="00AC1C9A"/>
    <w:rsid w:val="00B030A5"/>
    <w:rsid w:val="00B33F13"/>
    <w:rsid w:val="00B54B85"/>
    <w:rsid w:val="00B571EC"/>
    <w:rsid w:val="00BB4CE3"/>
    <w:rsid w:val="00BB76FF"/>
    <w:rsid w:val="00C21EEB"/>
    <w:rsid w:val="00C22773"/>
    <w:rsid w:val="00CB7976"/>
    <w:rsid w:val="00E0423D"/>
    <w:rsid w:val="00EA314D"/>
    <w:rsid w:val="00EB0C1E"/>
    <w:rsid w:val="00EF3913"/>
    <w:rsid w:val="00F223F1"/>
    <w:rsid w:val="00FB2948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B7FEC"/>
  <w15:docId w15:val="{0BD7BDD0-B08F-C143-AD80-B2F86AE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A2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25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25B6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5A266A"/>
    <w:rPr>
      <w:rFonts w:ascii="Arial" w:hAnsi="Arial" w:cs="Arial"/>
      <w:b/>
      <w:bCs/>
      <w:i/>
      <w:iCs/>
      <w:sz w:val="28"/>
      <w:szCs w:val="28"/>
    </w:rPr>
  </w:style>
  <w:style w:type="paragraph" w:customStyle="1" w:styleId="Normlnbez">
    <w:name w:val="Normální bez"/>
    <w:basedOn w:val="Normln"/>
    <w:link w:val="NormlnbezChar"/>
    <w:rsid w:val="000071FA"/>
    <w:pPr>
      <w:spacing w:before="60"/>
    </w:pPr>
    <w:rPr>
      <w:sz w:val="19"/>
    </w:rPr>
  </w:style>
  <w:style w:type="paragraph" w:customStyle="1" w:styleId="Bod1bold">
    <w:name w:val="Bod 1 + bold"/>
    <w:basedOn w:val="Normln"/>
    <w:link w:val="Bod1boldChar"/>
    <w:rsid w:val="000071FA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0071FA"/>
    <w:rPr>
      <w:b/>
      <w:sz w:val="19"/>
      <w:szCs w:val="24"/>
    </w:rPr>
  </w:style>
  <w:style w:type="character" w:customStyle="1" w:styleId="NormlnbezChar">
    <w:name w:val="Normální bez Char"/>
    <w:link w:val="Normlnbez"/>
    <w:rsid w:val="000071FA"/>
    <w:rPr>
      <w:sz w:val="19"/>
      <w:szCs w:val="24"/>
    </w:rPr>
  </w:style>
  <w:style w:type="paragraph" w:styleId="Textpoznpodarou">
    <w:name w:val="footnote text"/>
    <w:basedOn w:val="Normln"/>
    <w:link w:val="TextpoznpodarouChar"/>
    <w:rsid w:val="002F3B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F3B58"/>
  </w:style>
  <w:style w:type="character" w:styleId="Znakapoznpodarou">
    <w:name w:val="footnote reference"/>
    <w:rsid w:val="002F3B58"/>
    <w:rPr>
      <w:vertAlign w:val="superscript"/>
    </w:rPr>
  </w:style>
  <w:style w:type="character" w:customStyle="1" w:styleId="Styl1">
    <w:name w:val="Styl1"/>
    <w:uiPriority w:val="1"/>
    <w:rsid w:val="00924010"/>
    <w:rPr>
      <w:rFonts w:ascii="Arial" w:hAnsi="Arial" w:cs="Arial" w:hint="default"/>
      <w:sz w:val="20"/>
    </w:rPr>
  </w:style>
  <w:style w:type="table" w:styleId="Mkatabulky">
    <w:name w:val="Table Grid"/>
    <w:basedOn w:val="Normlntabulka"/>
    <w:uiPriority w:val="59"/>
    <w:rsid w:val="009240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04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5F15-528B-B348-B547-1AD3961B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Praze dne 17</vt:lpstr>
      <vt:lpstr>V Praze dne 17</vt:lpstr>
    </vt:vector>
  </TitlesOfParts>
  <Company>FSV UK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17</dc:title>
  <dc:creator>lokal</dc:creator>
  <cp:lastModifiedBy>Lucie Návratová</cp:lastModifiedBy>
  <cp:revision>10</cp:revision>
  <cp:lastPrinted>2016-07-26T13:51:00Z</cp:lastPrinted>
  <dcterms:created xsi:type="dcterms:W3CDTF">2021-07-09T05:47:00Z</dcterms:created>
  <dcterms:modified xsi:type="dcterms:W3CDTF">2024-09-27T12:11:00Z</dcterms:modified>
</cp:coreProperties>
</file>