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Roboto" w:cs="Roboto" w:eastAsia="Roboto" w:hAnsi="Roboto"/>
          <w:b w:val="1"/>
          <w:u w:val="single"/>
        </w:rPr>
      </w:pPr>
      <w:r w:rsidDel="00000000" w:rsidR="00000000" w:rsidRPr="00000000">
        <w:rPr>
          <w:rFonts w:ascii="Roboto" w:cs="Roboto" w:eastAsia="Roboto" w:hAnsi="Roboto"/>
          <w:b w:val="1"/>
          <w:u w:val="single"/>
          <w:rtl w:val="0"/>
        </w:rPr>
        <w:t xml:space="preserve">ZÁPIS ZE ZASEDÁNÍ SOCIÁLNÍ A ETICKÉ KOMISE AS FSV UK</w:t>
      </w:r>
    </w:p>
    <w:p w:rsidR="00000000" w:rsidDel="00000000" w:rsidP="00000000" w:rsidRDefault="00000000" w:rsidRPr="00000000" w14:paraId="00000002">
      <w:pPr>
        <w:jc w:val="both"/>
        <w:rPr>
          <w:rFonts w:ascii="Roboto" w:cs="Roboto" w:eastAsia="Roboto" w:hAnsi="Roboto"/>
        </w:rPr>
      </w:pPr>
      <w:r w:rsidDel="00000000" w:rsidR="00000000" w:rsidRPr="00000000">
        <w:rPr>
          <w:rFonts w:ascii="Roboto" w:cs="Roboto" w:eastAsia="Roboto" w:hAnsi="Roboto"/>
          <w:rtl w:val="0"/>
        </w:rPr>
        <w:t xml:space="preserve">Datum a čas: 19.03.2025 od 16:00</w:t>
      </w:r>
    </w:p>
    <w:p w:rsidR="00000000" w:rsidDel="00000000" w:rsidP="00000000" w:rsidRDefault="00000000" w:rsidRPr="00000000" w14:paraId="00000003">
      <w:pPr>
        <w:jc w:val="both"/>
        <w:rPr>
          <w:rFonts w:ascii="Roboto" w:cs="Roboto" w:eastAsia="Roboto" w:hAnsi="Roboto"/>
        </w:rPr>
      </w:pPr>
      <w:r w:rsidDel="00000000" w:rsidR="00000000" w:rsidRPr="00000000">
        <w:rPr>
          <w:rFonts w:ascii="Roboto" w:cs="Roboto" w:eastAsia="Roboto" w:hAnsi="Roboto"/>
          <w:rtl w:val="0"/>
        </w:rPr>
        <w:t xml:space="preserve">Místo: Hollar, místnost 212</w:t>
      </w:r>
    </w:p>
    <w:p w:rsidR="00000000" w:rsidDel="00000000" w:rsidP="00000000" w:rsidRDefault="00000000" w:rsidRPr="00000000" w14:paraId="00000004">
      <w:pPr>
        <w:jc w:val="both"/>
        <w:rPr>
          <w:rFonts w:ascii="Roboto" w:cs="Roboto" w:eastAsia="Roboto" w:hAnsi="Roboto"/>
        </w:rPr>
      </w:pPr>
      <w:r w:rsidDel="00000000" w:rsidR="00000000" w:rsidRPr="00000000">
        <w:rPr>
          <w:rFonts w:ascii="Roboto" w:cs="Roboto" w:eastAsia="Roboto" w:hAnsi="Roboto"/>
          <w:b w:val="1"/>
          <w:rtl w:val="0"/>
        </w:rPr>
        <w:t xml:space="preserve">Přítomní členové Sociální komise AS FSV UK: </w:t>
      </w:r>
      <w:r w:rsidDel="00000000" w:rsidR="00000000" w:rsidRPr="00000000">
        <w:rPr>
          <w:rFonts w:ascii="Roboto" w:cs="Roboto" w:eastAsia="Roboto" w:hAnsi="Roboto"/>
          <w:rtl w:val="0"/>
        </w:rPr>
        <w:t xml:space="preserve">Michael Benda, Andrea Průchová Hrůzová, Aleš Michal, Eliška Prostřední</w:t>
      </w:r>
    </w:p>
    <w:p w:rsidR="00000000" w:rsidDel="00000000" w:rsidP="00000000" w:rsidRDefault="00000000" w:rsidRPr="00000000" w14:paraId="00000005">
      <w:pPr>
        <w:jc w:val="both"/>
        <w:rPr>
          <w:rFonts w:ascii="Roboto" w:cs="Roboto" w:eastAsia="Roboto" w:hAnsi="Roboto"/>
        </w:rPr>
      </w:pPr>
      <w:r w:rsidDel="00000000" w:rsidR="00000000" w:rsidRPr="00000000">
        <w:rPr>
          <w:rtl w:val="0"/>
        </w:rPr>
      </w:r>
    </w:p>
    <w:p w:rsidR="00000000" w:rsidDel="00000000" w:rsidP="00000000" w:rsidRDefault="00000000" w:rsidRPr="00000000" w14:paraId="00000006">
      <w:pPr>
        <w:jc w:val="both"/>
        <w:rPr>
          <w:rFonts w:ascii="Roboto" w:cs="Roboto" w:eastAsia="Roboto" w:hAnsi="Roboto"/>
        </w:rPr>
      </w:pPr>
      <w:r w:rsidDel="00000000" w:rsidR="00000000" w:rsidRPr="00000000">
        <w:rPr>
          <w:rFonts w:ascii="Roboto" w:cs="Roboto" w:eastAsia="Roboto" w:hAnsi="Roboto"/>
          <w:b w:val="1"/>
          <w:rtl w:val="0"/>
        </w:rPr>
        <w:t xml:space="preserve">Omluvení:</w:t>
      </w:r>
      <w:r w:rsidDel="00000000" w:rsidR="00000000" w:rsidRPr="00000000">
        <w:rPr>
          <w:rFonts w:ascii="Roboto" w:cs="Roboto" w:eastAsia="Roboto" w:hAnsi="Roboto"/>
          <w:rtl w:val="0"/>
        </w:rPr>
        <w:t xml:space="preserve"> Jan Volenec</w:t>
      </w:r>
    </w:p>
    <w:p w:rsidR="00000000" w:rsidDel="00000000" w:rsidP="00000000" w:rsidRDefault="00000000" w:rsidRPr="00000000" w14:paraId="00000007">
      <w:pPr>
        <w:jc w:val="both"/>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8">
      <w:pPr>
        <w:jc w:val="both"/>
        <w:rPr>
          <w:rFonts w:ascii="Roboto" w:cs="Roboto" w:eastAsia="Roboto" w:hAnsi="Roboto"/>
        </w:rPr>
      </w:pPr>
      <w:r w:rsidDel="00000000" w:rsidR="00000000" w:rsidRPr="00000000">
        <w:rPr>
          <w:rFonts w:ascii="Roboto" w:cs="Roboto" w:eastAsia="Roboto" w:hAnsi="Roboto"/>
          <w:b w:val="1"/>
          <w:rtl w:val="0"/>
        </w:rPr>
        <w:t xml:space="preserve">Nepřítomní:</w:t>
      </w:r>
      <w:r w:rsidDel="00000000" w:rsidR="00000000" w:rsidRPr="00000000">
        <w:rPr>
          <w:rFonts w:ascii="Roboto" w:cs="Roboto" w:eastAsia="Roboto" w:hAnsi="Roboto"/>
          <w:rtl w:val="0"/>
        </w:rPr>
        <w:t xml:space="preserve"> Anna Marie Čapková, Martina Fortnerová</w:t>
      </w:r>
    </w:p>
    <w:p w:rsidR="00000000" w:rsidDel="00000000" w:rsidP="00000000" w:rsidRDefault="00000000" w:rsidRPr="00000000" w14:paraId="00000009">
      <w:pPr>
        <w:jc w:val="both"/>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A">
      <w:pPr>
        <w:jc w:val="both"/>
        <w:rPr>
          <w:rFonts w:ascii="Roboto" w:cs="Roboto" w:eastAsia="Roboto" w:hAnsi="Roboto"/>
        </w:rPr>
      </w:pPr>
      <w:r w:rsidDel="00000000" w:rsidR="00000000" w:rsidRPr="00000000">
        <w:rPr>
          <w:rFonts w:ascii="Roboto" w:cs="Roboto" w:eastAsia="Roboto" w:hAnsi="Roboto"/>
          <w:b w:val="1"/>
          <w:rtl w:val="0"/>
        </w:rPr>
        <w:t xml:space="preserve">Hosté:</w:t>
      </w:r>
      <w:r w:rsidDel="00000000" w:rsidR="00000000" w:rsidRPr="00000000">
        <w:rPr>
          <w:rFonts w:ascii="Roboto" w:cs="Roboto" w:eastAsia="Roboto" w:hAnsi="Roboto"/>
          <w:rtl w:val="0"/>
        </w:rPr>
        <w:t xml:space="preserve"> Vojtěch Tomšů (ombudsosoba IES), Martin Urbanec (ombudsosoba IPS), Adéla Smržová (ombudsosoba IMS), Eri Ezra Šolínů (ombudsosoba IKSŽ), Jakub Lomoz (ombudsosoba ISS),  Zuzana Kasáková (koordinátorka ombudsosob), Barbora Součková, Natalie Božiková, Ludmila Rašková</w:t>
      </w:r>
    </w:p>
    <w:p w:rsidR="00000000" w:rsidDel="00000000" w:rsidP="00000000" w:rsidRDefault="00000000" w:rsidRPr="00000000" w14:paraId="0000000B">
      <w:pPr>
        <w:jc w:val="both"/>
        <w:rPr>
          <w:rFonts w:ascii="Roboto" w:cs="Roboto" w:eastAsia="Roboto" w:hAnsi="Roboto"/>
        </w:rPr>
      </w:pPr>
      <w:r w:rsidDel="00000000" w:rsidR="00000000" w:rsidRPr="00000000">
        <w:rPr>
          <w:rFonts w:ascii="Roboto" w:cs="Roboto" w:eastAsia="Roboto" w:hAnsi="Roboto"/>
          <w:rtl w:val="0"/>
        </w:rPr>
        <w:t xml:space="preserve">____________________________________</w:t>
      </w:r>
    </w:p>
    <w:p w:rsidR="00000000" w:rsidDel="00000000" w:rsidP="00000000" w:rsidRDefault="00000000" w:rsidRPr="00000000" w14:paraId="0000000C">
      <w:pPr>
        <w:jc w:val="both"/>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D">
      <w:pPr>
        <w:jc w:val="both"/>
        <w:rPr>
          <w:rFonts w:ascii="Roboto" w:cs="Roboto" w:eastAsia="Roboto" w:hAnsi="Roboto"/>
          <w:b w:val="1"/>
        </w:rPr>
      </w:pPr>
      <w:r w:rsidDel="00000000" w:rsidR="00000000" w:rsidRPr="00000000">
        <w:rPr>
          <w:rFonts w:ascii="Roboto" w:cs="Roboto" w:eastAsia="Roboto" w:hAnsi="Roboto"/>
          <w:b w:val="1"/>
          <w:rtl w:val="0"/>
        </w:rPr>
        <w:t xml:space="preserve">1.</w:t>
      </w:r>
      <w:r w:rsidDel="00000000" w:rsidR="00000000" w:rsidRPr="00000000">
        <w:rPr>
          <w:rFonts w:ascii="Roboto" w:cs="Roboto" w:eastAsia="Roboto" w:hAnsi="Roboto"/>
          <w:sz w:val="14"/>
          <w:szCs w:val="14"/>
          <w:rtl w:val="0"/>
        </w:rPr>
        <w:t xml:space="preserve"> </w:t>
        <w:tab/>
      </w:r>
      <w:r w:rsidDel="00000000" w:rsidR="00000000" w:rsidRPr="00000000">
        <w:rPr>
          <w:rFonts w:ascii="Roboto" w:cs="Roboto" w:eastAsia="Roboto" w:hAnsi="Roboto"/>
          <w:b w:val="1"/>
          <w:rtl w:val="0"/>
        </w:rPr>
        <w:t xml:space="preserve">Program zasedání</w:t>
      </w:r>
    </w:p>
    <w:p w:rsidR="00000000" w:rsidDel="00000000" w:rsidP="00000000" w:rsidRDefault="00000000" w:rsidRPr="00000000" w14:paraId="0000000E">
      <w:pPr>
        <w:jc w:val="both"/>
        <w:rPr>
          <w:rFonts w:ascii="Roboto" w:cs="Roboto" w:eastAsia="Roboto" w:hAnsi="Roboto"/>
          <w:b w:val="1"/>
        </w:rPr>
      </w:pPr>
      <w:r w:rsidDel="00000000" w:rsidR="00000000" w:rsidRPr="00000000">
        <w:rPr>
          <w:rFonts w:ascii="Roboto" w:cs="Roboto" w:eastAsia="Roboto" w:hAnsi="Roboto"/>
          <w:b w:val="1"/>
          <w:rtl w:val="0"/>
        </w:rPr>
        <w:t xml:space="preserve"> </w:t>
      </w:r>
    </w:p>
    <w:p w:rsidR="00000000" w:rsidDel="00000000" w:rsidP="00000000" w:rsidRDefault="00000000" w:rsidRPr="00000000" w14:paraId="0000000F">
      <w:pPr>
        <w:jc w:val="both"/>
        <w:rPr>
          <w:rFonts w:ascii="Roboto" w:cs="Roboto" w:eastAsia="Roboto" w:hAnsi="Roboto"/>
        </w:rPr>
      </w:pPr>
      <w:r w:rsidDel="00000000" w:rsidR="00000000" w:rsidRPr="00000000">
        <w:rPr>
          <w:rFonts w:ascii="Roboto" w:cs="Roboto" w:eastAsia="Roboto" w:hAnsi="Roboto"/>
          <w:rtl w:val="0"/>
        </w:rPr>
        <w:t xml:space="preserve">Předsedkyně SEK AS FSV UK Andrea Průchová Hrůzová přivítala všechny členky, členy a hosty sociální a etické komise a krátce představila program, který spočívá v seznámení nových ombudsosob s agendou a předání know-how od členů SEK. Předsedkyně následně vyzvala všechny přítomné, aby krátce představili sebe a svou agendu.</w:t>
      </w:r>
    </w:p>
    <w:p w:rsidR="00000000" w:rsidDel="00000000" w:rsidP="00000000" w:rsidRDefault="00000000" w:rsidRPr="00000000" w14:paraId="00000010">
      <w:pPr>
        <w:jc w:val="both"/>
        <w:rPr>
          <w:rFonts w:ascii="Roboto" w:cs="Roboto" w:eastAsia="Roboto" w:hAnsi="Roboto"/>
        </w:rPr>
      </w:pPr>
      <w:r w:rsidDel="00000000" w:rsidR="00000000" w:rsidRPr="00000000">
        <w:rPr>
          <w:rtl w:val="0"/>
        </w:rPr>
      </w:r>
    </w:p>
    <w:p w:rsidR="00000000" w:rsidDel="00000000" w:rsidP="00000000" w:rsidRDefault="00000000" w:rsidRPr="00000000" w14:paraId="00000011">
      <w:pPr>
        <w:jc w:val="both"/>
        <w:rPr>
          <w:rFonts w:ascii="Roboto" w:cs="Roboto" w:eastAsia="Roboto" w:hAnsi="Roboto"/>
        </w:rPr>
      </w:pPr>
      <w:r w:rsidDel="00000000" w:rsidR="00000000" w:rsidRPr="00000000">
        <w:rPr>
          <w:rFonts w:ascii="Roboto" w:cs="Roboto" w:eastAsia="Roboto" w:hAnsi="Roboto"/>
          <w:rtl w:val="0"/>
        </w:rPr>
        <w:t xml:space="preserve">V průběhu představování projevila Ludmila Rašková přání stát se členkou SEK a pokračovat tak v práci, kterou zde započala již jako ombudsosoba ISS. Andrea Průchová Hrůzová souhlasila a přislíbila její navržení na členku na příštím plénu AS FSV UK.</w:t>
      </w:r>
    </w:p>
    <w:p w:rsidR="00000000" w:rsidDel="00000000" w:rsidP="00000000" w:rsidRDefault="00000000" w:rsidRPr="00000000" w14:paraId="00000012">
      <w:pPr>
        <w:jc w:val="both"/>
        <w:rPr>
          <w:rFonts w:ascii="Roboto" w:cs="Roboto" w:eastAsia="Roboto" w:hAnsi="Roboto"/>
        </w:rPr>
      </w:pPr>
      <w:r w:rsidDel="00000000" w:rsidR="00000000" w:rsidRPr="00000000">
        <w:rPr>
          <w:rtl w:val="0"/>
        </w:rPr>
      </w:r>
    </w:p>
    <w:p w:rsidR="00000000" w:rsidDel="00000000" w:rsidP="00000000" w:rsidRDefault="00000000" w:rsidRPr="00000000" w14:paraId="00000013">
      <w:pPr>
        <w:jc w:val="both"/>
        <w:rPr>
          <w:rFonts w:ascii="Roboto" w:cs="Roboto" w:eastAsia="Roboto" w:hAnsi="Roboto"/>
          <w:b w:val="1"/>
        </w:rPr>
      </w:pPr>
      <w:r w:rsidDel="00000000" w:rsidR="00000000" w:rsidRPr="00000000">
        <w:rPr>
          <w:rFonts w:ascii="Roboto" w:cs="Roboto" w:eastAsia="Roboto" w:hAnsi="Roboto"/>
          <w:b w:val="1"/>
          <w:rtl w:val="0"/>
        </w:rPr>
        <w:t xml:space="preserve">2.</w:t>
      </w:r>
      <w:r w:rsidDel="00000000" w:rsidR="00000000" w:rsidRPr="00000000">
        <w:rPr>
          <w:rFonts w:ascii="Roboto" w:cs="Roboto" w:eastAsia="Roboto" w:hAnsi="Roboto"/>
          <w:sz w:val="14"/>
          <w:szCs w:val="14"/>
          <w:rtl w:val="0"/>
        </w:rPr>
        <w:t xml:space="preserve"> </w:t>
        <w:tab/>
      </w:r>
      <w:r w:rsidDel="00000000" w:rsidR="00000000" w:rsidRPr="00000000">
        <w:rPr>
          <w:rFonts w:ascii="Roboto" w:cs="Roboto" w:eastAsia="Roboto" w:hAnsi="Roboto"/>
          <w:b w:val="1"/>
          <w:rtl w:val="0"/>
        </w:rPr>
        <w:t xml:space="preserve">Informace pro nové ombudsosoby</w:t>
      </w:r>
    </w:p>
    <w:p w:rsidR="00000000" w:rsidDel="00000000" w:rsidP="00000000" w:rsidRDefault="00000000" w:rsidRPr="00000000" w14:paraId="00000014">
      <w:pPr>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15">
      <w:pPr>
        <w:jc w:val="both"/>
        <w:rPr>
          <w:rFonts w:ascii="Roboto" w:cs="Roboto" w:eastAsia="Roboto" w:hAnsi="Roboto"/>
        </w:rPr>
      </w:pPr>
      <w:r w:rsidDel="00000000" w:rsidR="00000000" w:rsidRPr="00000000">
        <w:rPr>
          <w:rFonts w:ascii="Roboto" w:cs="Roboto" w:eastAsia="Roboto" w:hAnsi="Roboto"/>
          <w:rtl w:val="0"/>
        </w:rPr>
        <w:t xml:space="preserve">Předsedkyně SEK informovala nově zvolené ombudsosoby o probíhajícím převodu e-mailových schránek a společně se Zuzanou Kasákovou informovali o nové praktice, při které budou emailové schránky jejich předchůdců archivovány na bezpečném úložišti na děkanátu. Dosavadní praxe byla taková, že se konverzace při předání mandátu mazaly. Andrea Průchová Hrůzová upozornila, že takový přístup je nešťastný, neboť kdyby se v budoucnu některý z případů znovu otevřel, mohla by být tato komunikace klíčová.</w:t>
      </w:r>
    </w:p>
    <w:p w:rsidR="00000000" w:rsidDel="00000000" w:rsidP="00000000" w:rsidRDefault="00000000" w:rsidRPr="00000000" w14:paraId="00000016">
      <w:pPr>
        <w:jc w:val="both"/>
        <w:rPr>
          <w:rFonts w:ascii="Roboto" w:cs="Roboto" w:eastAsia="Roboto" w:hAnsi="Roboto"/>
        </w:rPr>
      </w:pPr>
      <w:r w:rsidDel="00000000" w:rsidR="00000000" w:rsidRPr="00000000">
        <w:rPr>
          <w:rtl w:val="0"/>
        </w:rPr>
      </w:r>
    </w:p>
    <w:p w:rsidR="00000000" w:rsidDel="00000000" w:rsidP="00000000" w:rsidRDefault="00000000" w:rsidRPr="00000000" w14:paraId="00000017">
      <w:pPr>
        <w:jc w:val="both"/>
        <w:rPr>
          <w:rFonts w:ascii="Roboto" w:cs="Roboto" w:eastAsia="Roboto" w:hAnsi="Roboto"/>
        </w:rPr>
      </w:pPr>
      <w:r w:rsidDel="00000000" w:rsidR="00000000" w:rsidRPr="00000000">
        <w:rPr>
          <w:rFonts w:ascii="Roboto" w:cs="Roboto" w:eastAsia="Roboto" w:hAnsi="Roboto"/>
          <w:rtl w:val="0"/>
        </w:rPr>
        <w:t xml:space="preserve">Zuzana Kasáková informovala přítomné o připravovaném psychologickém školení pro ombudosoby. Následně se domluvili společně s předsedkyní SEK a ombudsosobami na formě společné komunikace.</w:t>
      </w:r>
    </w:p>
    <w:p w:rsidR="00000000" w:rsidDel="00000000" w:rsidP="00000000" w:rsidRDefault="00000000" w:rsidRPr="00000000" w14:paraId="00000018">
      <w:pPr>
        <w:jc w:val="both"/>
        <w:rPr>
          <w:rFonts w:ascii="Roboto" w:cs="Roboto" w:eastAsia="Roboto" w:hAnsi="Roboto"/>
        </w:rPr>
      </w:pPr>
      <w:r w:rsidDel="00000000" w:rsidR="00000000" w:rsidRPr="00000000">
        <w:rPr>
          <w:rtl w:val="0"/>
        </w:rPr>
      </w:r>
    </w:p>
    <w:p w:rsidR="00000000" w:rsidDel="00000000" w:rsidP="00000000" w:rsidRDefault="00000000" w:rsidRPr="00000000" w14:paraId="00000019">
      <w:pPr>
        <w:jc w:val="both"/>
        <w:rPr>
          <w:rFonts w:ascii="Roboto" w:cs="Roboto" w:eastAsia="Roboto" w:hAnsi="Roboto"/>
          <w:b w:val="1"/>
        </w:rPr>
      </w:pPr>
      <w:r w:rsidDel="00000000" w:rsidR="00000000" w:rsidRPr="00000000">
        <w:rPr>
          <w:rFonts w:ascii="Roboto" w:cs="Roboto" w:eastAsia="Roboto" w:hAnsi="Roboto"/>
          <w:b w:val="1"/>
          <w:rtl w:val="0"/>
        </w:rPr>
        <w:t xml:space="preserve">3.</w:t>
      </w:r>
      <w:r w:rsidDel="00000000" w:rsidR="00000000" w:rsidRPr="00000000">
        <w:rPr>
          <w:rFonts w:ascii="Roboto" w:cs="Roboto" w:eastAsia="Roboto" w:hAnsi="Roboto"/>
          <w:sz w:val="14"/>
          <w:szCs w:val="14"/>
          <w:rtl w:val="0"/>
        </w:rPr>
        <w:t xml:space="preserve"> </w:t>
        <w:tab/>
      </w:r>
      <w:r w:rsidDel="00000000" w:rsidR="00000000" w:rsidRPr="00000000">
        <w:rPr>
          <w:rFonts w:ascii="Roboto" w:cs="Roboto" w:eastAsia="Roboto" w:hAnsi="Roboto"/>
          <w:b w:val="1"/>
          <w:rtl w:val="0"/>
        </w:rPr>
        <w:t xml:space="preserve">Návrhy témat, kterými by se měla Sociální a etická komise zabývat v tomto volebním období</w:t>
      </w:r>
    </w:p>
    <w:p w:rsidR="00000000" w:rsidDel="00000000" w:rsidP="00000000" w:rsidRDefault="00000000" w:rsidRPr="00000000" w14:paraId="0000001A">
      <w:pPr>
        <w:ind w:left="720" w:firstLine="0"/>
        <w:jc w:val="both"/>
        <w:rPr>
          <w:rFonts w:ascii="Roboto" w:cs="Roboto" w:eastAsia="Roboto" w:hAnsi="Roboto"/>
          <w:b w:val="1"/>
        </w:rPr>
      </w:pPr>
      <w:r w:rsidDel="00000000" w:rsidR="00000000" w:rsidRPr="00000000">
        <w:rPr>
          <w:rFonts w:ascii="Roboto" w:cs="Roboto" w:eastAsia="Roboto" w:hAnsi="Roboto"/>
          <w:b w:val="1"/>
          <w:rtl w:val="0"/>
        </w:rPr>
        <w:t xml:space="preserve"> </w:t>
      </w:r>
    </w:p>
    <w:p w:rsidR="00000000" w:rsidDel="00000000" w:rsidP="00000000" w:rsidRDefault="00000000" w:rsidRPr="00000000" w14:paraId="0000001B">
      <w:pPr>
        <w:jc w:val="both"/>
        <w:rPr>
          <w:rFonts w:ascii="Roboto" w:cs="Roboto" w:eastAsia="Roboto" w:hAnsi="Roboto"/>
        </w:rPr>
      </w:pPr>
      <w:r w:rsidDel="00000000" w:rsidR="00000000" w:rsidRPr="00000000">
        <w:rPr>
          <w:rFonts w:ascii="Roboto" w:cs="Roboto" w:eastAsia="Roboto" w:hAnsi="Roboto"/>
          <w:rtl w:val="0"/>
        </w:rPr>
        <w:t xml:space="preserve">Předsedkyně SEK vyzvala přítomné, aby se podělili o dosavadní praxi z fungování komise a požádala je o nadnesení podnětů, kterými bychom se měli zabývat.</w:t>
      </w:r>
    </w:p>
    <w:p w:rsidR="00000000" w:rsidDel="00000000" w:rsidP="00000000" w:rsidRDefault="00000000" w:rsidRPr="00000000" w14:paraId="0000001C">
      <w:pPr>
        <w:jc w:val="both"/>
        <w:rPr>
          <w:rFonts w:ascii="Roboto" w:cs="Roboto" w:eastAsia="Roboto" w:hAnsi="Roboto"/>
        </w:rPr>
      </w:pPr>
      <w:r w:rsidDel="00000000" w:rsidR="00000000" w:rsidRPr="00000000">
        <w:rPr>
          <w:rtl w:val="0"/>
        </w:rPr>
      </w:r>
    </w:p>
    <w:p w:rsidR="00000000" w:rsidDel="00000000" w:rsidP="00000000" w:rsidRDefault="00000000" w:rsidRPr="00000000" w14:paraId="0000001D">
      <w:pPr>
        <w:jc w:val="both"/>
        <w:rPr>
          <w:rFonts w:ascii="Roboto" w:cs="Roboto" w:eastAsia="Roboto" w:hAnsi="Roboto"/>
        </w:rPr>
      </w:pPr>
      <w:r w:rsidDel="00000000" w:rsidR="00000000" w:rsidRPr="00000000">
        <w:rPr>
          <w:rFonts w:ascii="Roboto" w:cs="Roboto" w:eastAsia="Roboto" w:hAnsi="Roboto"/>
          <w:rtl w:val="0"/>
        </w:rPr>
        <w:t xml:space="preserve">Vojtěch Tomšů zmínil, že na IES není tolik podnětů pro ombudsmana jako na ostatních institutech, ale bylo by dobré připravit dotazníkové šetření mezi studenty, které by mohlo pomoci zjistit, co by se na institutu mohlo zlepšit. Ludmila Rašková vznesla dotaz, jestli jsou studující na IES dostatečně informováni o funkci ombudsosoby na institutu. Podle Vojtěcha Tomšů je informovanost mezi studenty dobrá, a vědí, že se na něj mohou obracet.</w:t>
      </w:r>
    </w:p>
    <w:p w:rsidR="00000000" w:rsidDel="00000000" w:rsidP="00000000" w:rsidRDefault="00000000" w:rsidRPr="00000000" w14:paraId="0000001E">
      <w:pPr>
        <w:jc w:val="both"/>
        <w:rPr>
          <w:rFonts w:ascii="Roboto" w:cs="Roboto" w:eastAsia="Roboto" w:hAnsi="Roboto"/>
        </w:rPr>
      </w:pPr>
      <w:r w:rsidDel="00000000" w:rsidR="00000000" w:rsidRPr="00000000">
        <w:rPr>
          <w:rtl w:val="0"/>
        </w:rPr>
      </w:r>
    </w:p>
    <w:p w:rsidR="00000000" w:rsidDel="00000000" w:rsidP="00000000" w:rsidRDefault="00000000" w:rsidRPr="00000000" w14:paraId="0000001F">
      <w:pPr>
        <w:jc w:val="both"/>
        <w:rPr>
          <w:rFonts w:ascii="Roboto" w:cs="Roboto" w:eastAsia="Roboto" w:hAnsi="Roboto"/>
        </w:rPr>
      </w:pPr>
      <w:r w:rsidDel="00000000" w:rsidR="00000000" w:rsidRPr="00000000">
        <w:rPr>
          <w:rFonts w:ascii="Roboto" w:cs="Roboto" w:eastAsia="Roboto" w:hAnsi="Roboto"/>
          <w:rtl w:val="0"/>
        </w:rPr>
        <w:t xml:space="preserve">Andrea Průchová Hrůzová nadnesla, že by bylo dobré nové ombudsosoby zviditelnit. Barbora Součkové sdílela praxi z předešlé sociální komise, která spolupracovala intenzivně s OVVK FSV UK, osobami odpovědnými za PR na jednotlivých institutech a se studentskými spolky. Zároveň navrhla, natočit s novými ombudsosobami krátká videa a podotkla, že v minulosti byly rozvěšené po budovách FSV letáčky s kontakty na ombudsosoby. Na IKSŽ je takto stále umístěný plakát Zuzany Jarolímkové, která není ombudsmankou již více jak rok. Aleš Michal podpořil nápad na vyvěšení plakátů podpořil.</w:t>
      </w:r>
    </w:p>
    <w:p w:rsidR="00000000" w:rsidDel="00000000" w:rsidP="00000000" w:rsidRDefault="00000000" w:rsidRPr="00000000" w14:paraId="00000020">
      <w:pPr>
        <w:jc w:val="both"/>
        <w:rPr>
          <w:rFonts w:ascii="Roboto" w:cs="Roboto" w:eastAsia="Roboto" w:hAnsi="Roboto"/>
        </w:rPr>
      </w:pPr>
      <w:r w:rsidDel="00000000" w:rsidR="00000000" w:rsidRPr="00000000">
        <w:rPr>
          <w:rtl w:val="0"/>
        </w:rPr>
      </w:r>
    </w:p>
    <w:p w:rsidR="00000000" w:rsidDel="00000000" w:rsidP="00000000" w:rsidRDefault="00000000" w:rsidRPr="00000000" w14:paraId="00000021">
      <w:pPr>
        <w:jc w:val="both"/>
        <w:rPr>
          <w:rFonts w:ascii="Roboto" w:cs="Roboto" w:eastAsia="Roboto" w:hAnsi="Roboto"/>
        </w:rPr>
      </w:pPr>
      <w:r w:rsidDel="00000000" w:rsidR="00000000" w:rsidRPr="00000000">
        <w:rPr>
          <w:rFonts w:ascii="Roboto" w:cs="Roboto" w:eastAsia="Roboto" w:hAnsi="Roboto"/>
          <w:rtl w:val="0"/>
        </w:rPr>
        <w:t xml:space="preserve">Eliška Prostřední informovala, že se na schůzi předsednictva AS FSV UK zabývali problematikou nízkého zájmu o kandidaturu na funkci ombudosoby na většině institutů. Adéla Smržová zmínila, že na IMS je povědomí o existenci ombudsosoby na institutu dobré a byl zde i zájem o kandidaturu, ale studenti podle ní nevědí, s jakou konkrétní agendou se mohou na ombudsosobu obracet. Navrhuje, aby se do komunikace agendy ombudsosob zapojovali také studentské spolky, které by mohli pomoci s propagací.</w:t>
      </w:r>
    </w:p>
    <w:p w:rsidR="00000000" w:rsidDel="00000000" w:rsidP="00000000" w:rsidRDefault="00000000" w:rsidRPr="00000000" w14:paraId="00000022">
      <w:pPr>
        <w:jc w:val="both"/>
        <w:rPr>
          <w:rFonts w:ascii="Roboto" w:cs="Roboto" w:eastAsia="Roboto" w:hAnsi="Roboto"/>
        </w:rPr>
      </w:pPr>
      <w:r w:rsidDel="00000000" w:rsidR="00000000" w:rsidRPr="00000000">
        <w:rPr>
          <w:rtl w:val="0"/>
        </w:rPr>
      </w:r>
    </w:p>
    <w:p w:rsidR="00000000" w:rsidDel="00000000" w:rsidP="00000000" w:rsidRDefault="00000000" w:rsidRPr="00000000" w14:paraId="00000023">
      <w:pPr>
        <w:jc w:val="both"/>
        <w:rPr>
          <w:rFonts w:ascii="Roboto" w:cs="Roboto" w:eastAsia="Roboto" w:hAnsi="Roboto"/>
        </w:rPr>
      </w:pPr>
      <w:r w:rsidDel="00000000" w:rsidR="00000000" w:rsidRPr="00000000">
        <w:rPr>
          <w:rFonts w:ascii="Roboto" w:cs="Roboto" w:eastAsia="Roboto" w:hAnsi="Roboto"/>
          <w:rtl w:val="0"/>
        </w:rPr>
        <w:t xml:space="preserve">Barbora Součková podotkla, že v minulosti ombudsosoby pořádali vlastní eventy například ve spolupráci s organizací konsent a mohly by podobných aktivitách pokračovat. Zuzana Kasáková zmínila projekt na fakultě týkající se well-beingu, ze kterého by bylo možné podobné akce financovat. V minulém semestru bylo velmi úspěšné téma workshopu „jak se efektivně učit“ a na další semestry se nabízejí například témata, jako je interkulturní komunikace, nebo zvládání perfekcionismu.</w:t>
      </w:r>
    </w:p>
    <w:p w:rsidR="00000000" w:rsidDel="00000000" w:rsidP="00000000" w:rsidRDefault="00000000" w:rsidRPr="00000000" w14:paraId="00000024">
      <w:pPr>
        <w:jc w:val="both"/>
        <w:rPr>
          <w:rFonts w:ascii="Roboto" w:cs="Roboto" w:eastAsia="Roboto" w:hAnsi="Roboto"/>
        </w:rPr>
      </w:pPr>
      <w:r w:rsidDel="00000000" w:rsidR="00000000" w:rsidRPr="00000000">
        <w:rPr>
          <w:rtl w:val="0"/>
        </w:rPr>
      </w:r>
    </w:p>
    <w:p w:rsidR="00000000" w:rsidDel="00000000" w:rsidP="00000000" w:rsidRDefault="00000000" w:rsidRPr="00000000" w14:paraId="00000025">
      <w:pPr>
        <w:jc w:val="both"/>
        <w:rPr>
          <w:rFonts w:ascii="Roboto" w:cs="Roboto" w:eastAsia="Roboto" w:hAnsi="Roboto"/>
        </w:rPr>
      </w:pPr>
      <w:r w:rsidDel="00000000" w:rsidR="00000000" w:rsidRPr="00000000">
        <w:rPr>
          <w:rFonts w:ascii="Roboto" w:cs="Roboto" w:eastAsia="Roboto" w:hAnsi="Roboto"/>
          <w:rtl w:val="0"/>
        </w:rPr>
        <w:t xml:space="preserve">16:50 – Odešla Eliška Prostřední</w:t>
      </w:r>
    </w:p>
    <w:p w:rsidR="00000000" w:rsidDel="00000000" w:rsidP="00000000" w:rsidRDefault="00000000" w:rsidRPr="00000000" w14:paraId="00000026">
      <w:pPr>
        <w:jc w:val="both"/>
        <w:rPr>
          <w:rFonts w:ascii="Roboto" w:cs="Roboto" w:eastAsia="Roboto" w:hAnsi="Roboto"/>
        </w:rPr>
      </w:pPr>
      <w:r w:rsidDel="00000000" w:rsidR="00000000" w:rsidRPr="00000000">
        <w:rPr>
          <w:rtl w:val="0"/>
        </w:rPr>
      </w:r>
    </w:p>
    <w:p w:rsidR="00000000" w:rsidDel="00000000" w:rsidP="00000000" w:rsidRDefault="00000000" w:rsidRPr="00000000" w14:paraId="00000027">
      <w:pPr>
        <w:jc w:val="both"/>
        <w:rPr>
          <w:rFonts w:ascii="Roboto" w:cs="Roboto" w:eastAsia="Roboto" w:hAnsi="Roboto"/>
        </w:rPr>
      </w:pPr>
      <w:r w:rsidDel="00000000" w:rsidR="00000000" w:rsidRPr="00000000">
        <w:rPr>
          <w:rFonts w:ascii="Roboto" w:cs="Roboto" w:eastAsia="Roboto" w:hAnsi="Roboto"/>
          <w:rtl w:val="0"/>
        </w:rPr>
        <w:t xml:space="preserve">Aleš Michal zmínil, že za dobu jeho fungování v sociální komisi se řešené problémy typově opakují a daří se tak postupně zlepšovat i jejich řešení. Zároveň na institutech je již lépe nastavená komunikace mezi ombudsosobami a odpovědnými osobami. Zároveň podpořil návrh Vojtěcha Tomšů na dotazník pro studenty.</w:t>
      </w:r>
    </w:p>
    <w:p w:rsidR="00000000" w:rsidDel="00000000" w:rsidP="00000000" w:rsidRDefault="00000000" w:rsidRPr="00000000" w14:paraId="00000028">
      <w:pPr>
        <w:jc w:val="both"/>
        <w:rPr>
          <w:rFonts w:ascii="Roboto" w:cs="Roboto" w:eastAsia="Roboto" w:hAnsi="Roboto"/>
        </w:rPr>
      </w:pPr>
      <w:r w:rsidDel="00000000" w:rsidR="00000000" w:rsidRPr="00000000">
        <w:rPr>
          <w:rtl w:val="0"/>
        </w:rPr>
      </w:r>
    </w:p>
    <w:p w:rsidR="00000000" w:rsidDel="00000000" w:rsidP="00000000" w:rsidRDefault="00000000" w:rsidRPr="00000000" w14:paraId="00000029">
      <w:pPr>
        <w:jc w:val="both"/>
        <w:rPr>
          <w:rFonts w:ascii="Roboto" w:cs="Roboto" w:eastAsia="Roboto" w:hAnsi="Roboto"/>
        </w:rPr>
      </w:pPr>
      <w:r w:rsidDel="00000000" w:rsidR="00000000" w:rsidRPr="00000000">
        <w:rPr>
          <w:rFonts w:ascii="Roboto" w:cs="Roboto" w:eastAsia="Roboto" w:hAnsi="Roboto"/>
          <w:rtl w:val="0"/>
        </w:rPr>
        <w:t xml:space="preserve">Ludmila Rašková otevřela téma bakalářských studentů, kteří učí jiné bakalářské studenty s tím, že toto je na ISS běžná praxe, ale eticky sporná. Podotkla, že je zde velké riziko pochybení, neboť tyto osoby neprocházejí žádným pedagogickým tréningem a není jasné, podle jakých kritérií se vybírají. Andrea Průchová Hrůzová potvrdila, že je to téma, které se na ISS intenzivně řeší. Tato situace se týká především metodologických seminářů, které musí studenti absolvovat a pro jejich výuku nemá institut dostatečné personální kapacity, ať už v podobě zaměstnanců, tak i studentů doktorského studia. Pro tuto výuku se tak vybírají šikovní studenti. Ludmila Rašková dále podotkla, že tito studenti jezdí například i na seznamovací kurzy, a protože jsou ve vztahu student – učitel nepovažuje to za úplně vhodné. Michael Benda doplnil, že tito studenti mají také přístup do učitelského SISu, ve kterém mohou zjistit citlivé informace o všech studujících na FSV, a to je velmi lehce zneužitelné a mohl by zde být problém s ochranou osobních údajů. Andrea Průchová Hrůzová přislíbila, že problematiku probere s ředitelem ISS.</w:t>
      </w:r>
    </w:p>
    <w:p w:rsidR="00000000" w:rsidDel="00000000" w:rsidP="00000000" w:rsidRDefault="00000000" w:rsidRPr="00000000" w14:paraId="0000002A">
      <w:pPr>
        <w:jc w:val="both"/>
        <w:rPr>
          <w:rFonts w:ascii="Roboto" w:cs="Roboto" w:eastAsia="Roboto" w:hAnsi="Roboto"/>
        </w:rPr>
      </w:pPr>
      <w:r w:rsidDel="00000000" w:rsidR="00000000" w:rsidRPr="00000000">
        <w:rPr>
          <w:rtl w:val="0"/>
        </w:rPr>
      </w:r>
    </w:p>
    <w:p w:rsidR="00000000" w:rsidDel="00000000" w:rsidP="00000000" w:rsidRDefault="00000000" w:rsidRPr="00000000" w14:paraId="0000002B">
      <w:pPr>
        <w:jc w:val="both"/>
        <w:rPr>
          <w:rFonts w:ascii="Roboto" w:cs="Roboto" w:eastAsia="Roboto" w:hAnsi="Roboto"/>
        </w:rPr>
      </w:pPr>
      <w:r w:rsidDel="00000000" w:rsidR="00000000" w:rsidRPr="00000000">
        <w:rPr>
          <w:rFonts w:ascii="Roboto" w:cs="Roboto" w:eastAsia="Roboto" w:hAnsi="Roboto"/>
          <w:rtl w:val="0"/>
        </w:rPr>
        <w:t xml:space="preserve">Následně Eri Ezra Šolínů uvedla, že na IKSŽ vidí potenciální problém u externích vyučujících, kteří nejsou zaměstnanci FSV a v případě porušení dobrých mravů, nebo řádů zaměstnance, je tak řešení problémů složitější. Často se zároveň jedná o těžko nahraditelnou „kapacitu v oboru“. Jako druhý problém zmínila, že u některých zaměstnanců fakulty není ochota problémy studujících s ombusosobou řešit. Zuzana Kasáková odvětila, že každý, kdo na fakultě vyučuje musí projít kurzem sociálního bezpečí, který je povinný i pro externisty. Andrea Průchová Hrůzová namítla, že se kurz nevztahuje na externisty s DPP a bylo by dobré i tyto osoby zapojit, nebo jim poskytnou alespoň základní instruktáž.</w:t>
      </w:r>
    </w:p>
    <w:p w:rsidR="00000000" w:rsidDel="00000000" w:rsidP="00000000" w:rsidRDefault="00000000" w:rsidRPr="00000000" w14:paraId="0000002C">
      <w:pPr>
        <w:jc w:val="both"/>
        <w:rPr>
          <w:rFonts w:ascii="Roboto" w:cs="Roboto" w:eastAsia="Roboto" w:hAnsi="Roboto"/>
        </w:rPr>
      </w:pPr>
      <w:r w:rsidDel="00000000" w:rsidR="00000000" w:rsidRPr="00000000">
        <w:rPr>
          <w:rtl w:val="0"/>
        </w:rPr>
      </w:r>
    </w:p>
    <w:p w:rsidR="00000000" w:rsidDel="00000000" w:rsidP="00000000" w:rsidRDefault="00000000" w:rsidRPr="00000000" w14:paraId="0000002D">
      <w:pPr>
        <w:jc w:val="both"/>
        <w:rPr>
          <w:rFonts w:ascii="Roboto" w:cs="Roboto" w:eastAsia="Roboto" w:hAnsi="Roboto"/>
        </w:rPr>
      </w:pPr>
      <w:r w:rsidDel="00000000" w:rsidR="00000000" w:rsidRPr="00000000">
        <w:rPr>
          <w:rFonts w:ascii="Roboto" w:cs="Roboto" w:eastAsia="Roboto" w:hAnsi="Roboto"/>
          <w:rtl w:val="0"/>
        </w:rPr>
        <w:t xml:space="preserve">Eri Ezra Šolínů následně poukázala na to, že by bylo dobré zvýšit povědomí studentů o jejich právech a o tom, jaké chování za strany vyučujících je již za hranou. Zuzana Kasáková doplnila, že ve spolupráci s RUK vzniklo desatero pro studenty a aktuálně se řeší jakými kanály jej zveřejnit. Přes léto by zároveň měl vzniknout manuál pro akademiky týkající se krizových situací při výuce. Eri Ezra Šolínů zároveň zmínila, že ombudsosoby na jiných fakultách řeší i podněty od akademiků, které však ombudsosoby na naší fakultě neřeší. Zuzana Kasáková sdělila, že se mohou zaměstnanci obracet přímo na ní, nebo je možné využít i psychologickou pomoc, kterou akademikům nabízí RUK.</w:t>
      </w:r>
    </w:p>
    <w:p w:rsidR="00000000" w:rsidDel="00000000" w:rsidP="00000000" w:rsidRDefault="00000000" w:rsidRPr="00000000" w14:paraId="0000002E">
      <w:pPr>
        <w:jc w:val="both"/>
        <w:rPr>
          <w:rFonts w:ascii="Roboto" w:cs="Roboto" w:eastAsia="Roboto" w:hAnsi="Roboto"/>
        </w:rPr>
      </w:pPr>
      <w:r w:rsidDel="00000000" w:rsidR="00000000" w:rsidRPr="00000000">
        <w:rPr>
          <w:rtl w:val="0"/>
        </w:rPr>
      </w:r>
    </w:p>
    <w:p w:rsidR="00000000" w:rsidDel="00000000" w:rsidP="00000000" w:rsidRDefault="00000000" w:rsidRPr="00000000" w14:paraId="0000002F">
      <w:pPr>
        <w:jc w:val="both"/>
        <w:rPr>
          <w:rFonts w:ascii="Roboto" w:cs="Roboto" w:eastAsia="Roboto" w:hAnsi="Roboto"/>
        </w:rPr>
      </w:pPr>
      <w:r w:rsidDel="00000000" w:rsidR="00000000" w:rsidRPr="00000000">
        <w:rPr>
          <w:rFonts w:ascii="Roboto" w:cs="Roboto" w:eastAsia="Roboto" w:hAnsi="Roboto"/>
          <w:rtl w:val="0"/>
        </w:rPr>
        <w:t xml:space="preserve">Jakub Lomoz uvedl, že zatím konkrétní návrhy ani agendu nemá. Jako nový ombudsman se teprve seznamuje s fungováním institutu ombudsosob a chtěl by se zaměřit na zlepšování well-beingu na fakultě. Zuzana Kasáková zmínila, že na toto téma je v přípravě kurz pro české i zahraniční studenty a zároveň i školení pro zaměstnance. Barbora Součková se zeptala, jestli se počítá i s doktorandy, kteří jsou na úrovni mezi studujícími a akademiky a byla by ráda, kdyby se rozšířila nabídka školení pro doktorandy. Hlavně těch zaměřených na pedagogické dovednosti. Aleš Michal uvedl, že v následujícím období se bude dynamicky měnit podoba doktorského studia s příchodem novely zákona o vysokých školách. Očekává, že se i díky tomu budou doktorandi mnohem více podílet na výuce.</w:t>
      </w:r>
    </w:p>
    <w:p w:rsidR="00000000" w:rsidDel="00000000" w:rsidP="00000000" w:rsidRDefault="00000000" w:rsidRPr="00000000" w14:paraId="00000030">
      <w:pPr>
        <w:jc w:val="both"/>
        <w:rPr>
          <w:rFonts w:ascii="Roboto" w:cs="Roboto" w:eastAsia="Roboto" w:hAnsi="Roboto"/>
        </w:rPr>
      </w:pPr>
      <w:r w:rsidDel="00000000" w:rsidR="00000000" w:rsidRPr="00000000">
        <w:rPr>
          <w:rtl w:val="0"/>
        </w:rPr>
      </w:r>
    </w:p>
    <w:p w:rsidR="00000000" w:rsidDel="00000000" w:rsidP="00000000" w:rsidRDefault="00000000" w:rsidRPr="00000000" w14:paraId="00000031">
      <w:pPr>
        <w:jc w:val="both"/>
        <w:rPr>
          <w:rFonts w:ascii="Roboto" w:cs="Roboto" w:eastAsia="Roboto" w:hAnsi="Roboto"/>
        </w:rPr>
      </w:pPr>
      <w:r w:rsidDel="00000000" w:rsidR="00000000" w:rsidRPr="00000000">
        <w:rPr>
          <w:rFonts w:ascii="Roboto" w:cs="Roboto" w:eastAsia="Roboto" w:hAnsi="Roboto"/>
          <w:rtl w:val="0"/>
        </w:rPr>
        <w:t xml:space="preserve">Andrea Průchová Hrůzová nadnesla téma se kterým se na ní obrátili studenti související s projevováním politických postojů na fakultě. Někteří studenti se necítí bezpečně v projevování svých názorů týkajících se především vojenských konfliktů ve světě. Studující na FSV napsali otevřený dopis adresovaný děkanovi fakulty týkající se jeho vyjádření k narušení přednášky Adama Fagana 5. listopadu v Jinonicích, na které zasahovala PČR. Studenti si stěžují, že nepřišla žádná odpověď od děkana ani AS FSV UK.</w:t>
      </w:r>
    </w:p>
    <w:p w:rsidR="00000000" w:rsidDel="00000000" w:rsidP="00000000" w:rsidRDefault="00000000" w:rsidRPr="00000000" w14:paraId="00000032">
      <w:pPr>
        <w:jc w:val="both"/>
        <w:rPr>
          <w:rFonts w:ascii="Roboto" w:cs="Roboto" w:eastAsia="Roboto" w:hAnsi="Roboto"/>
        </w:rPr>
      </w:pPr>
      <w:r w:rsidDel="00000000" w:rsidR="00000000" w:rsidRPr="00000000">
        <w:rPr>
          <w:rtl w:val="0"/>
        </w:rPr>
      </w:r>
    </w:p>
    <w:p w:rsidR="00000000" w:rsidDel="00000000" w:rsidP="00000000" w:rsidRDefault="00000000" w:rsidRPr="00000000" w14:paraId="00000033">
      <w:pPr>
        <w:ind w:left="1080" w:hanging="360"/>
        <w:jc w:val="both"/>
        <w:rPr>
          <w:rFonts w:ascii="Roboto" w:cs="Roboto" w:eastAsia="Roboto" w:hAnsi="Roboto"/>
          <w:b w:val="1"/>
        </w:rPr>
      </w:pP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3.</w:t>
      </w:r>
      <w:r w:rsidDel="00000000" w:rsidR="00000000" w:rsidRPr="00000000">
        <w:rPr>
          <w:rFonts w:ascii="Roboto" w:cs="Roboto" w:eastAsia="Roboto" w:hAnsi="Roboto"/>
          <w:sz w:val="14"/>
          <w:szCs w:val="14"/>
          <w:rtl w:val="0"/>
        </w:rPr>
        <w:t xml:space="preserve"> </w:t>
        <w:tab/>
      </w:r>
      <w:r w:rsidDel="00000000" w:rsidR="00000000" w:rsidRPr="00000000">
        <w:rPr>
          <w:rFonts w:ascii="Roboto" w:cs="Roboto" w:eastAsia="Roboto" w:hAnsi="Roboto"/>
          <w:b w:val="1"/>
          <w:rtl w:val="0"/>
        </w:rPr>
        <w:t xml:space="preserve">Různé</w:t>
      </w:r>
    </w:p>
    <w:p w:rsidR="00000000" w:rsidDel="00000000" w:rsidP="00000000" w:rsidRDefault="00000000" w:rsidRPr="00000000" w14:paraId="00000034">
      <w:pPr>
        <w:ind w:left="1080" w:hanging="360"/>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035">
      <w:pPr>
        <w:jc w:val="both"/>
        <w:rPr>
          <w:rFonts w:ascii="Roboto" w:cs="Roboto" w:eastAsia="Roboto" w:hAnsi="Roboto"/>
        </w:rPr>
      </w:pPr>
      <w:r w:rsidDel="00000000" w:rsidR="00000000" w:rsidRPr="00000000">
        <w:rPr>
          <w:rFonts w:ascii="Roboto" w:cs="Roboto" w:eastAsia="Roboto" w:hAnsi="Roboto"/>
          <w:rtl w:val="0"/>
        </w:rPr>
        <w:t xml:space="preserve">Členové sociální komise se dohodli, že příští zasedání se uskuteční 9. dubna od… Místo konání upřesní předsedkyně SEK později, podle možností volných prostor v budovách fakulty.</w:t>
      </w:r>
    </w:p>
    <w:p w:rsidR="00000000" w:rsidDel="00000000" w:rsidP="00000000" w:rsidRDefault="00000000" w:rsidRPr="00000000" w14:paraId="00000036">
      <w:pPr>
        <w:jc w:val="both"/>
        <w:rPr>
          <w:rFonts w:ascii="Roboto" w:cs="Roboto" w:eastAsia="Roboto" w:hAnsi="Roboto"/>
        </w:rPr>
      </w:pPr>
      <w:r w:rsidDel="00000000" w:rsidR="00000000" w:rsidRPr="00000000">
        <w:rPr>
          <w:rtl w:val="0"/>
        </w:rPr>
      </w:r>
    </w:p>
    <w:p w:rsidR="00000000" w:rsidDel="00000000" w:rsidP="00000000" w:rsidRDefault="00000000" w:rsidRPr="00000000" w14:paraId="00000037">
      <w:pPr>
        <w:jc w:val="both"/>
        <w:rPr>
          <w:rFonts w:ascii="Roboto" w:cs="Roboto" w:eastAsia="Roboto" w:hAnsi="Roboto"/>
        </w:rPr>
      </w:pPr>
      <w:r w:rsidDel="00000000" w:rsidR="00000000" w:rsidRPr="00000000">
        <w:rPr>
          <w:rFonts w:ascii="Roboto" w:cs="Roboto" w:eastAsia="Roboto" w:hAnsi="Roboto"/>
          <w:rtl w:val="0"/>
        </w:rPr>
        <w:t xml:space="preserve">Předsedkyně SEK krátce shrnula dnešní zasedání, poděkovala všem přítomným za účast a schůzi ukončila.</w:t>
      </w:r>
    </w:p>
    <w:p w:rsidR="00000000" w:rsidDel="00000000" w:rsidP="00000000" w:rsidRDefault="00000000" w:rsidRPr="00000000" w14:paraId="00000038">
      <w:pPr>
        <w:jc w:val="both"/>
        <w:rPr>
          <w:rFonts w:ascii="Roboto" w:cs="Roboto" w:eastAsia="Roboto" w:hAnsi="Roboto"/>
        </w:rPr>
      </w:pPr>
      <w:r w:rsidDel="00000000" w:rsidR="00000000" w:rsidRPr="00000000">
        <w:rPr>
          <w:rFonts w:ascii="Roboto" w:cs="Roboto" w:eastAsia="Roboto" w:hAnsi="Roboto"/>
          <w:rtl w:val="0"/>
        </w:rPr>
        <w:t xml:space="preserve">Zapsal: Michael Benda</w:t>
      </w:r>
    </w:p>
    <w:p w:rsidR="00000000" w:rsidDel="00000000" w:rsidP="00000000" w:rsidRDefault="00000000" w:rsidRPr="00000000" w14:paraId="00000039">
      <w:pPr>
        <w:jc w:val="both"/>
        <w:rPr>
          <w:rFonts w:ascii="Roboto" w:cs="Roboto" w:eastAsia="Roboto" w:hAnsi="Roboto"/>
        </w:rPr>
      </w:pPr>
      <w:r w:rsidDel="00000000" w:rsidR="00000000" w:rsidRPr="00000000">
        <w:rPr>
          <w:rtl w:val="0"/>
        </w:rPr>
      </w:r>
    </w:p>
    <w:p w:rsidR="00000000" w:rsidDel="00000000" w:rsidP="00000000" w:rsidRDefault="00000000" w:rsidRPr="00000000" w14:paraId="0000003A">
      <w:pPr>
        <w:jc w:val="both"/>
        <w:rPr>
          <w:rFonts w:ascii="Roboto" w:cs="Roboto" w:eastAsia="Roboto" w:hAnsi="Roboto"/>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00"/>
      <w:outlineLvl w:val="0"/>
    </w:pPr>
    <w:rPr>
      <w:sz w:val="40"/>
      <w:szCs w:val="40"/>
    </w:rPr>
  </w:style>
  <w:style w:type="paragraph" w:styleId="Nadpis2">
    <w:name w:val="heading 2"/>
    <w:basedOn w:val="Normln"/>
    <w:next w:val="Normln"/>
    <w:uiPriority w:val="9"/>
    <w:semiHidden w:val="1"/>
    <w:unhideWhenUsed w:val="1"/>
    <w:qFormat w:val="1"/>
    <w:pPr>
      <w:keepNext w:val="1"/>
      <w:keepLines w:val="1"/>
      <w:spacing w:after="120" w:before="360"/>
      <w:outlineLvl w:val="1"/>
    </w:pPr>
    <w:rPr>
      <w:sz w:val="32"/>
      <w:szCs w:val="32"/>
    </w:rPr>
  </w:style>
  <w:style w:type="paragraph" w:styleId="Nadpis3">
    <w:name w:val="heading 3"/>
    <w:basedOn w:val="Normln"/>
    <w:next w:val="Normln"/>
    <w:uiPriority w:val="9"/>
    <w:semiHidden w:val="1"/>
    <w:unhideWhenUsed w:val="1"/>
    <w:qFormat w:val="1"/>
    <w:pPr>
      <w:keepNext w:val="1"/>
      <w:keepLines w:val="1"/>
      <w:spacing w:after="80" w:before="320"/>
      <w:outlineLvl w:val="2"/>
    </w:pPr>
    <w:rPr>
      <w:color w:val="434343"/>
      <w:sz w:val="28"/>
      <w:szCs w:val="28"/>
    </w:rPr>
  </w:style>
  <w:style w:type="paragraph" w:styleId="Nadpis4">
    <w:name w:val="heading 4"/>
    <w:basedOn w:val="Normln"/>
    <w:next w:val="Normln"/>
    <w:uiPriority w:val="9"/>
    <w:semiHidden w:val="1"/>
    <w:unhideWhenUsed w:val="1"/>
    <w:qFormat w:val="1"/>
    <w:pPr>
      <w:keepNext w:val="1"/>
      <w:keepLines w:val="1"/>
      <w:spacing w:after="80" w:before="280"/>
      <w:outlineLvl w:val="3"/>
    </w:pPr>
    <w:rPr>
      <w:color w:val="666666"/>
      <w:sz w:val="24"/>
      <w:szCs w:val="24"/>
    </w:rPr>
  </w:style>
  <w:style w:type="paragraph" w:styleId="Nadpis5">
    <w:name w:val="heading 5"/>
    <w:basedOn w:val="Normln"/>
    <w:next w:val="Normln"/>
    <w:uiPriority w:val="9"/>
    <w:semiHidden w:val="1"/>
    <w:unhideWhenUsed w:val="1"/>
    <w:qFormat w:val="1"/>
    <w:pPr>
      <w:keepNext w:val="1"/>
      <w:keepLines w:val="1"/>
      <w:spacing w:after="80" w:before="240"/>
      <w:outlineLvl w:val="4"/>
    </w:pPr>
    <w:rPr>
      <w:color w:val="666666"/>
    </w:rPr>
  </w:style>
  <w:style w:type="paragraph" w:styleId="Nadpis6">
    <w:name w:val="heading 6"/>
    <w:basedOn w:val="Normln"/>
    <w:next w:val="Normln"/>
    <w:uiPriority w:val="9"/>
    <w:semiHidden w:val="1"/>
    <w:unhideWhenUsed w:val="1"/>
    <w:qFormat w:val="1"/>
    <w:pPr>
      <w:keepNext w:val="1"/>
      <w:keepLines w:val="1"/>
      <w:spacing w:after="80" w:before="240"/>
      <w:outlineLvl w:val="5"/>
    </w:pPr>
    <w:rPr>
      <w:i w:val="1"/>
      <w:color w:val="66666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60"/>
    </w:pPr>
    <w:rPr>
      <w:sz w:val="52"/>
      <w:szCs w:val="52"/>
    </w:rPr>
  </w:style>
  <w:style w:type="paragraph" w:styleId="Podnadpis">
    <w:name w:val="Subtitle"/>
    <w:basedOn w:val="Normln"/>
    <w:next w:val="Normln"/>
    <w:uiPriority w:val="11"/>
    <w:qFormat w:val="1"/>
    <w:pPr>
      <w:keepNext w:val="1"/>
      <w:keepLines w:val="1"/>
      <w:spacing w:after="320"/>
    </w:pPr>
    <w:rPr>
      <w:color w:val="666666"/>
      <w:sz w:val="30"/>
      <w:szCs w:val="30"/>
    </w:rPr>
  </w:style>
  <w:style w:type="paragraph" w:styleId="Odstavecseseznamem">
    <w:name w:val="List Paragraph"/>
    <w:basedOn w:val="Normln"/>
    <w:uiPriority w:val="34"/>
    <w:qFormat w:val="1"/>
    <w:rsid w:val="00A57DA2"/>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uHPlX7middQnJas3Eb60yTzJBA==">CgMxLjA4AHIhMU1WRDJGNEZYa0tSYzdweFJPSDQ5dldjamxSbzZabDkx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2025-03-20T17:08:00Z</dcterms:created>
</cp:coreProperties>
</file>