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Absolvované stáže, včetně zahraničních pobytů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/ Internships completed, including </w:t>
      </w:r>
      <w:r w:rsidDel="00000000" w:rsidR="00000000" w:rsidRPr="00000000">
        <w:rPr>
          <w:sz w:val="21"/>
          <w:szCs w:val="21"/>
          <w:rtl w:val="0"/>
        </w:rPr>
        <w:t xml:space="preserve">stays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abroad</w:t>
      </w:r>
      <w:r w:rsidDel="00000000" w:rsidR="00000000" w:rsidRPr="00000000">
        <w:rPr>
          <w:rtl w:val="0"/>
        </w:rPr>
      </w:r>
    </w:p>
    <w:tbl>
      <w:tblPr>
        <w:tblStyle w:val="Table1"/>
        <w:tblW w:w="90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1"/>
        <w:gridCol w:w="1731"/>
        <w:gridCol w:w="3295"/>
        <w:gridCol w:w="3644"/>
        <w:tblGridChange w:id="0">
          <w:tblGrid>
            <w:gridCol w:w="391"/>
            <w:gridCol w:w="1731"/>
            <w:gridCol w:w="3295"/>
            <w:gridCol w:w="3644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Data (od – do)</w:t>
            </w:r>
            <w:r w:rsidDel="00000000" w:rsidR="00000000" w:rsidRPr="00000000">
              <w:rPr>
                <w:sz w:val="22"/>
                <w:szCs w:val="22"/>
                <w:rtl w:val="0"/>
              </w:rPr>
              <w:br w:type="textWrapping"/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Dates (from – 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Stát, město, instituce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Country, city, institution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Charakteristika pobytu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Description of stay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9">
            <w:pPr>
              <w:pStyle w:val="Heading4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Dlouhodobé pobyty</w:t>
            </w:r>
            <w:r w:rsidDel="00000000" w:rsidR="00000000" w:rsidRPr="00000000">
              <w:rPr>
                <w:b w:val="1"/>
                <w:sz w:val="22"/>
                <w:szCs w:val="22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/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Long-term stays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9">
            <w:pPr>
              <w:pStyle w:val="Heading4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Krátkodobé pobyty /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Short-term stays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Členství ve vědeckých nebo uměleckých radách, v redakčních radách vědeckých časopisů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/ Membership in research or artistic boards, in editorial boards of s</w:t>
      </w:r>
      <w:r w:rsidDel="00000000" w:rsidR="00000000" w:rsidRPr="00000000">
        <w:rPr>
          <w:sz w:val="21"/>
          <w:szCs w:val="21"/>
          <w:rtl w:val="0"/>
        </w:rPr>
        <w:t xml:space="preserve">cientific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journals</w:t>
      </w:r>
      <w:r w:rsidDel="00000000" w:rsidR="00000000" w:rsidRPr="00000000">
        <w:rPr>
          <w:rtl w:val="0"/>
        </w:rPr>
      </w:r>
    </w:p>
    <w:tbl>
      <w:tblPr>
        <w:tblStyle w:val="Table2"/>
        <w:tblW w:w="90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</w:tblBorders>
        <w:tblLayout w:type="fixed"/>
        <w:tblLook w:val="0000"/>
      </w:tblPr>
      <w:tblGrid>
        <w:gridCol w:w="421"/>
        <w:gridCol w:w="1984"/>
        <w:gridCol w:w="4931"/>
        <w:gridCol w:w="1725"/>
        <w:tblGridChange w:id="0">
          <w:tblGrid>
            <w:gridCol w:w="421"/>
            <w:gridCol w:w="1984"/>
            <w:gridCol w:w="4931"/>
            <w:gridCol w:w="17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96" w:right="0" w:hanging="596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96" w:right="0" w:hanging="596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96" w:right="0" w:hanging="596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Významná ocenění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/ Significant awards</w:t>
      </w:r>
      <w:r w:rsidDel="00000000" w:rsidR="00000000" w:rsidRPr="00000000">
        <w:rPr>
          <w:rtl w:val="0"/>
        </w:rPr>
      </w:r>
    </w:p>
    <w:tbl>
      <w:tblPr>
        <w:tblStyle w:val="Table3"/>
        <w:tblW w:w="90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1"/>
        <w:gridCol w:w="8640"/>
        <w:tblGridChange w:id="0">
          <w:tblGrid>
            <w:gridCol w:w="421"/>
            <w:gridCol w:w="86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Zvané přednášky na významných mezinárodních konferencích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/ </w:t>
      </w:r>
      <w:r w:rsidDel="00000000" w:rsidR="00000000" w:rsidRPr="00000000">
        <w:rPr>
          <w:sz w:val="21"/>
          <w:szCs w:val="21"/>
          <w:rtl w:val="0"/>
        </w:rPr>
        <w:t xml:space="preserve">Invited lectures at major international conferences</w:t>
      </w:r>
      <w:r w:rsidDel="00000000" w:rsidR="00000000" w:rsidRPr="00000000">
        <w:rPr>
          <w:rtl w:val="0"/>
        </w:rPr>
      </w:r>
    </w:p>
    <w:tbl>
      <w:tblPr>
        <w:tblStyle w:val="Table4"/>
        <w:tblW w:w="90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1"/>
        <w:gridCol w:w="8640"/>
        <w:tblGridChange w:id="0">
          <w:tblGrid>
            <w:gridCol w:w="421"/>
            <w:gridCol w:w="86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Další aktivity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/ Other activities</w:t>
      </w:r>
      <w:r w:rsidDel="00000000" w:rsidR="00000000" w:rsidRPr="00000000">
        <w:rPr>
          <w:rtl w:val="0"/>
        </w:rPr>
      </w:r>
    </w:p>
    <w:tbl>
      <w:tblPr>
        <w:tblStyle w:val="Table5"/>
        <w:tblW w:w="90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1"/>
        <w:gridCol w:w="8640"/>
        <w:tblGridChange w:id="0">
          <w:tblGrid>
            <w:gridCol w:w="421"/>
            <w:gridCol w:w="86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V / In ………….</w:t>
        <w:tab/>
        <w:t xml:space="preserve">dne / date ……………</w:t>
      </w:r>
    </w:p>
    <w:p w:rsidR="00000000" w:rsidDel="00000000" w:rsidP="00000000" w:rsidRDefault="00000000" w:rsidRPr="00000000" w14:paraId="00000051">
      <w:pPr>
        <w:jc w:val="right"/>
        <w:rPr/>
      </w:pPr>
      <w:r w:rsidDel="00000000" w:rsidR="00000000" w:rsidRPr="00000000">
        <w:rPr>
          <w:rtl w:val="0"/>
        </w:rPr>
        <w:t xml:space="preserve">………………………………………….</w:t>
      </w:r>
    </w:p>
    <w:p w:rsidR="00000000" w:rsidDel="00000000" w:rsidP="00000000" w:rsidRDefault="00000000" w:rsidRPr="00000000" w14:paraId="00000052">
      <w:pP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uchazeč</w:t>
      </w:r>
    </w:p>
    <w:p w:rsidR="00000000" w:rsidDel="00000000" w:rsidP="00000000" w:rsidRDefault="00000000" w:rsidRPr="00000000" w14:paraId="00000053">
      <w:pPr>
        <w:spacing w:after="0" w:lineRule="auto"/>
        <w:jc w:val="right"/>
        <w:rPr/>
      </w:pPr>
      <w:r w:rsidDel="00000000" w:rsidR="00000000" w:rsidRPr="00000000">
        <w:rPr>
          <w:rtl w:val="0"/>
        </w:rPr>
        <w:t xml:space="preserve">applicant</w:t>
      </w:r>
    </w:p>
    <w:sectPr>
      <w:headerReference r:id="rId8" w:type="default"/>
      <w:footerReference r:id="rId9" w:type="default"/>
      <w:pgSz w:h="16837" w:w="11905" w:orient="portrait"/>
      <w:pgMar w:bottom="1417" w:top="1417" w:left="1417" w:right="141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Mezi dlouhodobé pobyty se počítá délka měsíc a více. / Long-term stays</w:t>
      </w:r>
      <w:r w:rsidDel="00000000" w:rsidR="00000000" w:rsidRPr="00000000">
        <w:rPr>
          <w:sz w:val="16"/>
          <w:szCs w:val="16"/>
          <w:rtl w:val="0"/>
        </w:rPr>
        <w:t xml:space="preserve"> last one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month or more.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Style w:val="Heading2"/>
      <w:spacing w:before="0" w:lineRule="auto"/>
      <w:jc w:val="right"/>
      <w:rPr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Jmenovací řízení / </w:t>
    </w:r>
    <w:r w:rsidDel="00000000" w:rsidR="00000000" w:rsidRPr="00000000">
      <w:rPr>
        <w:sz w:val="20"/>
        <w:szCs w:val="20"/>
        <w:rtl w:val="0"/>
      </w:rPr>
      <w:t xml:space="preserve">Appointment procedure</w:t>
    </w:r>
  </w:p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pStyle w:val="Heading2"/>
      <w:spacing w:before="0" w:lineRule="auto"/>
      <w:jc w:val="center"/>
      <w:rPr/>
    </w:pPr>
    <w:r w:rsidDel="00000000" w:rsidR="00000000" w:rsidRPr="00000000">
      <w:rPr>
        <w:b w:val="1"/>
        <w:rtl w:val="0"/>
      </w:rPr>
      <w:t xml:space="preserve">Stáže, zvané přednášky, ocenění, členství / </w:t>
    </w:r>
    <w:r w:rsidDel="00000000" w:rsidR="00000000" w:rsidRPr="00000000">
      <w:rPr>
        <w:rtl w:val="0"/>
      </w:rPr>
      <w:t xml:space="preserve">Internships, invited lectures, awards, memberships</w:t>
    </w:r>
  </w:p>
  <w:p w:rsidR="00000000" w:rsidDel="00000000" w:rsidP="00000000" w:rsidRDefault="00000000" w:rsidRPr="00000000" w14:paraId="00000058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3"/>
        <w:szCs w:val="23"/>
        <w:lang w:val="en_GB"/>
      </w:rPr>
    </w:rPrDefault>
    <w:pPrDefault>
      <w:pPr>
        <w:spacing w:after="120" w:line="264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4472c4" w:space="1" w:sz="4" w:val="single"/>
      </w:pBdr>
      <w:spacing w:after="40" w:before="400" w:line="240" w:lineRule="auto"/>
    </w:pPr>
    <w:rPr>
      <w:rFonts w:ascii="Cambria" w:cs="Cambria" w:eastAsia="Cambria" w:hAnsi="Cambria"/>
      <w:color w:val="2f5496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60" w:line="240" w:lineRule="auto"/>
    </w:pPr>
    <w:rPr>
      <w:rFonts w:ascii="Cambria" w:cs="Cambria" w:eastAsia="Cambria" w:hAnsi="Cambria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80" w:lin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Rule="auto"/>
    </w:pPr>
    <w:rPr>
      <w:rFonts w:ascii="Cambria" w:cs="Cambria" w:eastAsia="Cambria" w:hAnsi="Cambria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80" w:lineRule="auto"/>
    </w:pPr>
    <w:rPr>
      <w:rFonts w:ascii="Cambria" w:cs="Cambria" w:eastAsia="Cambria" w:hAnsi="Cambria"/>
      <w:i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80" w:lineRule="auto"/>
    </w:pPr>
    <w:rPr>
      <w:rFonts w:ascii="Cambria" w:cs="Cambria" w:eastAsia="Cambria" w:hAnsi="Cambria"/>
      <w:color w:val="595959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color w:val="2f5496"/>
      <w:sz w:val="80"/>
      <w:szCs w:val="80"/>
    </w:rPr>
  </w:style>
  <w:style w:type="paragraph" w:styleId="Normln" w:default="1">
    <w:name w:val="Normal"/>
    <w:qFormat w:val="1"/>
    <w:rsid w:val="008711F3"/>
    <w:pPr>
      <w:jc w:val="both"/>
    </w:pPr>
    <w:rPr>
      <w:sz w:val="23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 w:val="1"/>
    <w:rsid w:val="00941D9E"/>
    <w:pPr>
      <w:keepNext w:val="1"/>
      <w:keepLines w:val="1"/>
      <w:pBdr>
        <w:bottom w:color="4472c4" w:space="1" w:sz="4" w:themeColor="accent1" w:val="single"/>
      </w:pBdr>
      <w:spacing w:after="40" w:before="400" w:line="240" w:lineRule="auto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 w:val="1"/>
    <w:qFormat w:val="1"/>
    <w:rsid w:val="00CD21F8"/>
    <w:pPr>
      <w:keepNext w:val="1"/>
      <w:keepLines w:val="1"/>
      <w:spacing w:after="0" w:before="160" w:line="240" w:lineRule="auto"/>
      <w:outlineLvl w:val="1"/>
    </w:pPr>
    <w:rPr>
      <w:rFonts w:asciiTheme="majorHAnsi" w:cstheme="majorBidi" w:eastAsiaTheme="majorEastAsia" w:hAnsiTheme="majorHAns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 w:val="1"/>
    <w:qFormat w:val="1"/>
    <w:rsid w:val="008216E6"/>
    <w:pPr>
      <w:keepNext w:val="1"/>
      <w:keepLines w:val="1"/>
      <w:spacing w:after="0" w:before="80" w:line="240" w:lineRule="auto"/>
      <w:outlineLvl w:val="2"/>
    </w:pPr>
    <w:rPr>
      <w:rFonts w:asciiTheme="majorHAnsi" w:cstheme="majorBidi" w:eastAsiaTheme="majorEastAsia" w:hAnsiTheme="majorHAnsi"/>
      <w:b w:val="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 w:val="1"/>
    <w:qFormat w:val="1"/>
    <w:rsid w:val="00941D9E"/>
    <w:pPr>
      <w:keepNext w:val="1"/>
      <w:keepLines w:val="1"/>
      <w:spacing w:after="0" w:before="80"/>
      <w:outlineLvl w:val="3"/>
    </w:pPr>
    <w:rPr>
      <w:rFonts w:asciiTheme="majorHAnsi" w:cstheme="majorBidi" w:eastAsiaTheme="majorEastAsia" w:hAnsiTheme="majorHAnsi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 w:val="1"/>
    <w:unhideWhenUsed w:val="1"/>
    <w:qFormat w:val="1"/>
    <w:rsid w:val="00941D9E"/>
    <w:pPr>
      <w:keepNext w:val="1"/>
      <w:keepLines w:val="1"/>
      <w:spacing w:after="0" w:before="80"/>
      <w:outlineLvl w:val="4"/>
    </w:pPr>
    <w:rPr>
      <w:rFonts w:asciiTheme="majorHAnsi" w:cstheme="majorBidi" w:eastAsiaTheme="majorEastAsia" w:hAnsiTheme="majorHAnsi"/>
      <w:i w:val="1"/>
      <w:iCs w:val="1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 w:val="1"/>
    <w:unhideWhenUsed w:val="1"/>
    <w:qFormat w:val="1"/>
    <w:rsid w:val="00941D9E"/>
    <w:pPr>
      <w:keepNext w:val="1"/>
      <w:keepLines w:val="1"/>
      <w:spacing w:after="0" w:before="80"/>
      <w:outlineLvl w:val="5"/>
    </w:pPr>
    <w:rPr>
      <w:rFonts w:asciiTheme="majorHAnsi" w:cstheme="majorBidi" w:eastAsiaTheme="majorEastAsia" w:hAnsiTheme="majorHAnsi"/>
      <w:color w:val="595959" w:themeColor="text1" w:themeTint="0000A6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941D9E"/>
    <w:pPr>
      <w:keepNext w:val="1"/>
      <w:keepLines w:val="1"/>
      <w:spacing w:after="0" w:before="80"/>
      <w:outlineLvl w:val="6"/>
    </w:pPr>
    <w:rPr>
      <w:rFonts w:asciiTheme="majorHAnsi" w:cstheme="majorBidi" w:eastAsiaTheme="majorEastAsia" w:hAnsiTheme="majorHAnsi"/>
      <w:i w:val="1"/>
      <w:iCs w:val="1"/>
      <w:color w:val="595959" w:themeColor="text1" w:themeTint="0000A6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941D9E"/>
    <w:pPr>
      <w:keepNext w:val="1"/>
      <w:keepLines w:val="1"/>
      <w:spacing w:after="0" w:before="80"/>
      <w:outlineLvl w:val="7"/>
    </w:pPr>
    <w:rPr>
      <w:rFonts w:asciiTheme="majorHAnsi" w:cstheme="majorBidi" w:eastAsiaTheme="majorEastAsia" w:hAnsiTheme="majorHAnsi"/>
      <w:smallCaps w:val="1"/>
      <w:color w:val="595959" w:themeColor="text1" w:themeTint="0000A6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941D9E"/>
    <w:pPr>
      <w:keepNext w:val="1"/>
      <w:keepLines w:val="1"/>
      <w:spacing w:after="0" w:before="80"/>
      <w:outlineLvl w:val="8"/>
    </w:pPr>
    <w:rPr>
      <w:rFonts w:asciiTheme="majorHAnsi" w:cstheme="majorBidi" w:eastAsiaTheme="majorEastAsia" w:hAnsiTheme="majorHAnsi"/>
      <w:i w:val="1"/>
      <w:iCs w:val="1"/>
      <w:smallCaps w:val="1"/>
      <w:color w:val="595959" w:themeColor="text1" w:themeTint="0000A6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Nzev">
    <w:name w:val="Title"/>
    <w:basedOn w:val="Normln"/>
    <w:next w:val="Normln"/>
    <w:link w:val="NzevChar"/>
    <w:uiPriority w:val="10"/>
    <w:qFormat w:val="1"/>
    <w:rsid w:val="00941D9E"/>
    <w:pPr>
      <w:spacing w:after="0" w:line="240" w:lineRule="auto"/>
      <w:contextualSpacing w:val="1"/>
    </w:pPr>
    <w:rPr>
      <w:rFonts w:asciiTheme="majorHAnsi" w:cstheme="majorBidi" w:eastAsiaTheme="majorEastAsia" w:hAnsiTheme="majorHAnsi"/>
      <w:color w:val="2f5496" w:themeColor="accent1" w:themeShade="0000BF"/>
      <w:spacing w:val="-7"/>
      <w:sz w:val="80"/>
      <w:szCs w:val="80"/>
    </w:rPr>
  </w:style>
  <w:style w:type="character" w:styleId="NzevChar" w:customStyle="1">
    <w:name w:val="Název Char"/>
    <w:basedOn w:val="Standardnpsmoodstavce"/>
    <w:link w:val="Nzev"/>
    <w:uiPriority w:val="10"/>
    <w:rsid w:val="00941D9E"/>
    <w:rPr>
      <w:rFonts w:asciiTheme="majorHAnsi" w:cstheme="majorBidi" w:eastAsiaTheme="majorEastAsia" w:hAnsiTheme="majorHAnsi"/>
      <w:color w:val="2f5496" w:themeColor="accent1" w:themeShade="0000BF"/>
      <w:spacing w:val="-7"/>
      <w:sz w:val="80"/>
      <w:szCs w:val="80"/>
    </w:rPr>
  </w:style>
  <w:style w:type="paragraph" w:styleId="Odstavecseseznamem">
    <w:name w:val="List Paragraph"/>
    <w:basedOn w:val="Normln"/>
    <w:uiPriority w:val="34"/>
    <w:qFormat w:val="1"/>
    <w:rsid w:val="00941D9E"/>
    <w:pPr>
      <w:ind w:left="720"/>
      <w:contextualSpacing w:val="1"/>
    </w:pPr>
  </w:style>
  <w:style w:type="character" w:styleId="Siln">
    <w:name w:val="Strong"/>
    <w:basedOn w:val="Standardnpsmoodstavce"/>
    <w:uiPriority w:val="22"/>
    <w:qFormat w:val="1"/>
    <w:rsid w:val="00941D9E"/>
    <w:rPr>
      <w:b w:val="1"/>
      <w:bCs w:val="1"/>
    </w:rPr>
  </w:style>
  <w:style w:type="character" w:styleId="Nadpis1Char" w:customStyle="1">
    <w:name w:val="Nadpis 1 Char"/>
    <w:basedOn w:val="Standardnpsmoodstavce"/>
    <w:link w:val="Nadpis1"/>
    <w:uiPriority w:val="9"/>
    <w:rsid w:val="00941D9E"/>
    <w:rPr>
      <w:rFonts w:asciiTheme="majorHAnsi" w:cstheme="majorBidi" w:eastAsiaTheme="majorEastAsia" w:hAnsiTheme="majorHAnsi"/>
      <w:color w:val="2f5496" w:themeColor="accent1" w:themeShade="0000BF"/>
      <w:sz w:val="36"/>
      <w:szCs w:val="36"/>
    </w:rPr>
  </w:style>
  <w:style w:type="character" w:styleId="Nadpis2Char" w:customStyle="1">
    <w:name w:val="Nadpis 2 Char"/>
    <w:basedOn w:val="Standardnpsmoodstavce"/>
    <w:link w:val="Nadpis2"/>
    <w:uiPriority w:val="9"/>
    <w:rsid w:val="00CD21F8"/>
    <w:rPr>
      <w:rFonts w:asciiTheme="majorHAnsi" w:cstheme="majorBidi" w:eastAsiaTheme="majorEastAsia" w:hAnsiTheme="majorHAnsi"/>
      <w:sz w:val="28"/>
      <w:szCs w:val="28"/>
    </w:rPr>
  </w:style>
  <w:style w:type="character" w:styleId="Nadpis3Char" w:customStyle="1">
    <w:name w:val="Nadpis 3 Char"/>
    <w:basedOn w:val="Standardnpsmoodstavce"/>
    <w:link w:val="Nadpis3"/>
    <w:uiPriority w:val="9"/>
    <w:rsid w:val="008216E6"/>
    <w:rPr>
      <w:rFonts w:asciiTheme="majorHAnsi" w:cstheme="majorBidi" w:eastAsiaTheme="majorEastAsia" w:hAnsiTheme="majorHAnsi"/>
      <w:b w:val="1"/>
      <w:sz w:val="26"/>
      <w:szCs w:val="26"/>
    </w:rPr>
  </w:style>
  <w:style w:type="character" w:styleId="Nadpis4Char" w:customStyle="1">
    <w:name w:val="Nadpis 4 Char"/>
    <w:basedOn w:val="Standardnpsmoodstavce"/>
    <w:link w:val="Nadpis4"/>
    <w:uiPriority w:val="9"/>
    <w:rsid w:val="00941D9E"/>
    <w:rPr>
      <w:rFonts w:asciiTheme="majorHAnsi" w:cstheme="majorBidi" w:eastAsiaTheme="majorEastAsia" w:hAnsiTheme="majorHAnsi"/>
      <w:sz w:val="24"/>
      <w:szCs w:val="24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941D9E"/>
    <w:rPr>
      <w:rFonts w:asciiTheme="majorHAnsi" w:cstheme="majorBidi" w:eastAsiaTheme="majorEastAsia" w:hAnsiTheme="majorHAnsi"/>
      <w:i w:val="1"/>
      <w:iCs w:val="1"/>
      <w:sz w:val="22"/>
      <w:szCs w:val="22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941D9E"/>
    <w:rPr>
      <w:rFonts w:asciiTheme="majorHAnsi" w:cstheme="majorBidi" w:eastAsiaTheme="majorEastAsia" w:hAnsiTheme="majorHAnsi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941D9E"/>
    <w:rPr>
      <w:rFonts w:asciiTheme="majorHAnsi" w:cstheme="majorBidi" w:eastAsiaTheme="majorEastAsia" w:hAnsiTheme="majorHAnsi"/>
      <w:i w:val="1"/>
      <w:iCs w:val="1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941D9E"/>
    <w:rPr>
      <w:rFonts w:asciiTheme="majorHAnsi" w:cstheme="majorBidi" w:eastAsiaTheme="majorEastAsia" w:hAnsiTheme="majorHAnsi"/>
      <w:smallCaps w:val="1"/>
      <w:color w:val="595959" w:themeColor="text1" w:themeTint="0000A6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941D9E"/>
    <w:rPr>
      <w:rFonts w:asciiTheme="majorHAnsi" w:cstheme="majorBidi" w:eastAsiaTheme="majorEastAsia" w:hAnsiTheme="majorHAnsi"/>
      <w:i w:val="1"/>
      <w:iCs w:val="1"/>
      <w:smallCaps w:val="1"/>
      <w:color w:val="595959" w:themeColor="text1" w:themeTint="0000A6"/>
    </w:rPr>
  </w:style>
  <w:style w:type="paragraph" w:styleId="Titulek">
    <w:name w:val="caption"/>
    <w:basedOn w:val="Normln"/>
    <w:next w:val="Normln"/>
    <w:uiPriority w:val="35"/>
    <w:semiHidden w:val="1"/>
    <w:unhideWhenUsed w:val="1"/>
    <w:qFormat w:val="1"/>
    <w:rsid w:val="00941D9E"/>
    <w:pPr>
      <w:spacing w:line="240" w:lineRule="auto"/>
    </w:pPr>
    <w:rPr>
      <w:b w:val="1"/>
      <w:bCs w:val="1"/>
      <w:color w:val="404040" w:themeColor="text1" w:themeTint="0000BF"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 w:val="1"/>
    <w:rsid w:val="00941D9E"/>
    <w:pPr>
      <w:numPr>
        <w:ilvl w:val="1"/>
      </w:numPr>
      <w:spacing w:after="240" w:line="240" w:lineRule="auto"/>
    </w:pPr>
    <w:rPr>
      <w:rFonts w:asciiTheme="majorHAnsi" w:cstheme="majorBidi" w:eastAsiaTheme="majorEastAsia" w:hAnsiTheme="majorHAnsi"/>
      <w:color w:val="404040" w:themeColor="text1" w:themeTint="0000BF"/>
      <w:sz w:val="30"/>
      <w:szCs w:val="30"/>
    </w:rPr>
  </w:style>
  <w:style w:type="character" w:styleId="PodnadpisChar" w:customStyle="1">
    <w:name w:val="Podnadpis Char"/>
    <w:basedOn w:val="Standardnpsmoodstavce"/>
    <w:link w:val="Podnadpis"/>
    <w:uiPriority w:val="11"/>
    <w:rsid w:val="00941D9E"/>
    <w:rPr>
      <w:rFonts w:asciiTheme="majorHAnsi" w:cstheme="majorBidi" w:eastAsiaTheme="majorEastAsia" w:hAnsiTheme="majorHAnsi"/>
      <w:color w:val="404040" w:themeColor="text1" w:themeTint="0000BF"/>
      <w:sz w:val="30"/>
      <w:szCs w:val="30"/>
    </w:rPr>
  </w:style>
  <w:style w:type="character" w:styleId="Zdraznn">
    <w:name w:val="Emphasis"/>
    <w:basedOn w:val="Standardnpsmoodstavce"/>
    <w:uiPriority w:val="20"/>
    <w:qFormat w:val="1"/>
    <w:rsid w:val="00941D9E"/>
    <w:rPr>
      <w:i w:val="1"/>
      <w:iCs w:val="1"/>
    </w:rPr>
  </w:style>
  <w:style w:type="paragraph" w:styleId="Bezmezer">
    <w:name w:val="No Spacing"/>
    <w:uiPriority w:val="1"/>
    <w:qFormat w:val="1"/>
    <w:rsid w:val="00941D9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 w:val="1"/>
    <w:rsid w:val="00941D9E"/>
    <w:pPr>
      <w:spacing w:after="240" w:before="240" w:line="252" w:lineRule="auto"/>
      <w:ind w:left="864" w:right="864"/>
      <w:jc w:val="center"/>
    </w:pPr>
    <w:rPr>
      <w:i w:val="1"/>
      <w:iCs w:val="1"/>
    </w:rPr>
  </w:style>
  <w:style w:type="character" w:styleId="CittChar" w:customStyle="1">
    <w:name w:val="Citát Char"/>
    <w:basedOn w:val="Standardnpsmoodstavce"/>
    <w:link w:val="Citt"/>
    <w:uiPriority w:val="29"/>
    <w:rsid w:val="00941D9E"/>
    <w:rPr>
      <w:i w:val="1"/>
      <w:iCs w:val="1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941D9E"/>
    <w:pPr>
      <w:spacing w:after="240" w:before="100" w:beforeAutospacing="1"/>
      <w:ind w:left="864" w:right="864"/>
      <w:jc w:val="center"/>
    </w:pPr>
    <w:rPr>
      <w:rFonts w:asciiTheme="majorHAnsi" w:cstheme="majorBidi" w:eastAsiaTheme="majorEastAsia" w:hAnsiTheme="majorHAnsi"/>
      <w:color w:val="4472c4" w:themeColor="accent1"/>
      <w:sz w:val="28"/>
      <w:szCs w:val="28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941D9E"/>
    <w:rPr>
      <w:rFonts w:asciiTheme="majorHAnsi" w:cstheme="majorBidi" w:eastAsiaTheme="majorEastAsia" w:hAnsiTheme="majorHAnsi"/>
      <w:color w:val="4472c4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 w:val="1"/>
    <w:rsid w:val="00941D9E"/>
    <w:rPr>
      <w:i w:val="1"/>
      <w:iCs w:val="1"/>
      <w:color w:val="595959" w:themeColor="text1" w:themeTint="0000A6"/>
    </w:rPr>
  </w:style>
  <w:style w:type="character" w:styleId="Zdraznnintenzivn">
    <w:name w:val="Intense Emphasis"/>
    <w:basedOn w:val="Standardnpsmoodstavce"/>
    <w:uiPriority w:val="21"/>
    <w:qFormat w:val="1"/>
    <w:rsid w:val="00941D9E"/>
    <w:rPr>
      <w:b w:val="1"/>
      <w:bCs w:val="1"/>
      <w:i w:val="1"/>
      <w:iCs w:val="1"/>
    </w:rPr>
  </w:style>
  <w:style w:type="character" w:styleId="Odkazjemn">
    <w:name w:val="Subtle Reference"/>
    <w:basedOn w:val="Standardnpsmoodstavce"/>
    <w:uiPriority w:val="31"/>
    <w:qFormat w:val="1"/>
    <w:rsid w:val="00941D9E"/>
    <w:rPr>
      <w:smallCaps w:val="1"/>
      <w:color w:val="404040" w:themeColor="text1" w:themeTint="0000BF"/>
    </w:rPr>
  </w:style>
  <w:style w:type="character" w:styleId="Odkazintenzivn">
    <w:name w:val="Intense Reference"/>
    <w:basedOn w:val="Standardnpsmoodstavce"/>
    <w:uiPriority w:val="32"/>
    <w:qFormat w:val="1"/>
    <w:rsid w:val="00941D9E"/>
    <w:rPr>
      <w:b w:val="1"/>
      <w:bCs w:val="1"/>
      <w:smallCaps w:val="1"/>
      <w:u w:val="single"/>
    </w:rPr>
  </w:style>
  <w:style w:type="character" w:styleId="Nzevknihy">
    <w:name w:val="Book Title"/>
    <w:basedOn w:val="Standardnpsmoodstavce"/>
    <w:uiPriority w:val="33"/>
    <w:qFormat w:val="1"/>
    <w:rsid w:val="00941D9E"/>
    <w:rPr>
      <w:b w:val="1"/>
      <w:bCs w:val="1"/>
      <w:smallCaps w:val="1"/>
    </w:rPr>
  </w:style>
  <w:style w:type="paragraph" w:styleId="Nadpisobsahu">
    <w:name w:val="TOC Heading"/>
    <w:basedOn w:val="Nadpis1"/>
    <w:next w:val="Normln"/>
    <w:uiPriority w:val="39"/>
    <w:semiHidden w:val="1"/>
    <w:unhideWhenUsed w:val="1"/>
    <w:qFormat w:val="1"/>
    <w:rsid w:val="00941D9E"/>
    <w:pPr>
      <w:outlineLvl w:val="9"/>
    </w:pPr>
  </w:style>
  <w:style w:type="table" w:styleId="Mkatabulky">
    <w:name w:val="Table Grid"/>
    <w:basedOn w:val="Normlntabulka"/>
    <w:uiPriority w:val="39"/>
    <w:rsid w:val="009B651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vysvtlivek">
    <w:name w:val="endnote text"/>
    <w:basedOn w:val="Normln"/>
    <w:link w:val="TextvysvtlivekChar"/>
    <w:uiPriority w:val="99"/>
    <w:semiHidden w:val="1"/>
    <w:unhideWhenUsed w:val="1"/>
    <w:rsid w:val="00224B78"/>
    <w:pPr>
      <w:spacing w:after="0" w:line="240" w:lineRule="auto"/>
    </w:pPr>
    <w:rPr>
      <w:sz w:val="20"/>
      <w:szCs w:val="20"/>
    </w:rPr>
  </w:style>
  <w:style w:type="character" w:styleId="TextvysvtlivekChar" w:customStyle="1">
    <w:name w:val="Text vysvětlivek Char"/>
    <w:basedOn w:val="Standardnpsmoodstavce"/>
    <w:link w:val="Textvysvtlivek"/>
    <w:uiPriority w:val="99"/>
    <w:semiHidden w:val="1"/>
    <w:rsid w:val="00224B7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 w:val="1"/>
    <w:unhideWhenUsed w:val="1"/>
    <w:rsid w:val="00224B78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 w:val="1"/>
    <w:unhideWhenUsed w:val="1"/>
    <w:rsid w:val="008449C9"/>
    <w:pPr>
      <w:spacing w:after="0" w:line="240" w:lineRule="auto"/>
    </w:pPr>
    <w:rPr>
      <w:sz w:val="16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 w:val="1"/>
    <w:rsid w:val="008449C9"/>
    <w:rPr>
      <w:sz w:val="16"/>
      <w:szCs w:val="20"/>
      <w:lang w:val="en-GB"/>
    </w:rPr>
  </w:style>
  <w:style w:type="character" w:styleId="Znakapoznpodarou">
    <w:name w:val="footnote reference"/>
    <w:basedOn w:val="Standardnpsmoodstavce"/>
    <w:uiPriority w:val="99"/>
    <w:semiHidden w:val="1"/>
    <w:unhideWhenUsed w:val="1"/>
    <w:rsid w:val="00224B78"/>
    <w:rPr>
      <w:vertAlign w:val="superscript"/>
    </w:rPr>
  </w:style>
  <w:style w:type="table" w:styleId="Mkatabulky1" w:customStyle="1">
    <w:name w:val="Mřížka tabulky1"/>
    <w:basedOn w:val="Normlntabulka"/>
    <w:next w:val="Mkatabulky"/>
    <w:uiPriority w:val="39"/>
    <w:rsid w:val="00337A65"/>
    <w:pPr>
      <w:spacing w:after="0" w:line="240" w:lineRule="auto"/>
    </w:pPr>
    <w:rPr>
      <w:rFonts w:ascii="Calibri" w:cs="Times New Roman" w:eastAsia="Calibri" w:hAnsi="Calibr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Zhlav">
    <w:name w:val="header"/>
    <w:basedOn w:val="Normln"/>
    <w:link w:val="ZhlavChar"/>
    <w:uiPriority w:val="99"/>
    <w:unhideWhenUsed w:val="1"/>
    <w:rsid w:val="008D1C05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8D1C05"/>
    <w:rPr>
      <w:sz w:val="23"/>
    </w:rPr>
  </w:style>
  <w:style w:type="paragraph" w:styleId="Zpat">
    <w:name w:val="footer"/>
    <w:basedOn w:val="Normln"/>
    <w:link w:val="ZpatChar"/>
    <w:uiPriority w:val="99"/>
    <w:unhideWhenUsed w:val="1"/>
    <w:rsid w:val="008D1C05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8D1C05"/>
    <w:rPr>
      <w:sz w:val="23"/>
    </w:rPr>
  </w:style>
  <w:style w:type="paragraph" w:styleId="Vchoz" w:customStyle="1">
    <w:name w:val="Výchozí"/>
    <w:rsid w:val="00F31DF3"/>
    <w:pPr>
      <w:widowControl w:val="0"/>
      <w:tabs>
        <w:tab w:val="left" w:pos="720"/>
      </w:tabs>
      <w:suppressAutoHyphens w:val="1"/>
      <w:spacing w:after="0" w:line="200" w:lineRule="atLeast"/>
    </w:pPr>
    <w:rPr>
      <w:rFonts w:ascii="Times New Roman" w:cs="Times New Roman" w:eastAsia="MS ??" w:hAnsi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 w:val="1"/>
    <w:rsid w:val="00CF5CC3"/>
  </w:style>
  <w:style w:type="character" w:styleId="ZkladntextChar" w:customStyle="1">
    <w:name w:val="Základní text Char"/>
    <w:basedOn w:val="Standardnpsmoodstavce"/>
    <w:link w:val="Zkladntext"/>
    <w:uiPriority w:val="99"/>
    <w:rsid w:val="00CF5CC3"/>
    <w:rPr>
      <w:sz w:val="23"/>
    </w:rPr>
  </w:style>
  <w:style w:type="character" w:styleId="Odkaznakoment">
    <w:name w:val="annotation reference"/>
    <w:basedOn w:val="Standardnpsmoodstavce"/>
    <w:uiPriority w:val="99"/>
    <w:semiHidden w:val="1"/>
    <w:unhideWhenUsed w:val="1"/>
    <w:rsid w:val="00CF5C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 w:val="1"/>
    <w:rsid w:val="00CF5CC3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CF5C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rsid w:val="00CF5CC3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CF5CC3"/>
    <w:rPr>
      <w:b w:val="1"/>
      <w:bCs w:val="1"/>
      <w:sz w:val="20"/>
      <w:szCs w:val="20"/>
    </w:rPr>
  </w:style>
  <w:style w:type="paragraph" w:styleId="Normlnweb">
    <w:name w:val="Normal (Web)"/>
    <w:basedOn w:val="Normln"/>
    <w:uiPriority w:val="99"/>
    <w:semiHidden w:val="1"/>
    <w:unhideWhenUsed w:val="1"/>
    <w:rsid w:val="00A95EB1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spacing w:after="240" w:line="240" w:lineRule="auto"/>
    </w:pPr>
    <w:rPr>
      <w:rFonts w:ascii="Cambria" w:cs="Cambria" w:eastAsia="Cambria" w:hAnsi="Cambria"/>
      <w:color w:val="404040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kt2f9n9ak2mU0prkBgRxVdtyMg==">CgMxLjA4AHIhMVpySnVmbFJxUUVKOVphc0RDVzNseXBORWVuekxLVm1w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2025-06-04T12:20:00Z</dcterms:created>
  <dc:creator>Bubelová, Marcela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0x010100E003A66696BB1744970626A29F547765</vt:lpwstr>
  </property>
  <property fmtid="{D5CDD505-2E9C-101B-9397-08002B2CF9AE}" pid="3" name="MediaServiceImageTags">
    <vt:lpwstr/>
  </property>
</Properties>
</file>